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Arial"/>
          <w:sz w:val="24"/>
          <w:szCs w:val="24"/>
          <w:lang w:eastAsia="sl-SI"/>
        </w:rPr>
        <w:id w:val="-1145034760"/>
        <w:docPartObj>
          <w:docPartGallery w:val="Cover Pages"/>
          <w:docPartUnique/>
        </w:docPartObj>
      </w:sdtPr>
      <w:sdtEndPr>
        <w:rPr>
          <w:sz w:val="20"/>
          <w:szCs w:val="20"/>
          <w:highlight w:val="yellow"/>
        </w:rPr>
      </w:sdtEndPr>
      <w:sdtContent>
        <w:p w14:paraId="548EB25C" w14:textId="77777777" w:rsidR="00D46497" w:rsidRPr="00952C17" w:rsidRDefault="00D46497" w:rsidP="00D46497">
          <w:pPr>
            <w:pStyle w:val="NoSpacing"/>
            <w:tabs>
              <w:tab w:val="center" w:pos="4150"/>
            </w:tabs>
            <w:spacing w:before="1540" w:after="240"/>
            <w:rPr>
              <w:rFonts w:cs="Arial"/>
            </w:rPr>
          </w:pPr>
          <w:r w:rsidRPr="00952C17">
            <w:rPr>
              <w:rFonts w:cs="Arial"/>
              <w:noProof/>
              <w:lang w:eastAsia="sl-SI"/>
            </w:rPr>
            <w:drawing>
              <wp:inline distT="0" distB="0" distL="0" distR="0" wp14:anchorId="2C97C842" wp14:editId="55EA68E3">
                <wp:extent cx="2962275" cy="676275"/>
                <wp:effectExtent l="0" t="0" r="9525" b="9525"/>
                <wp:docPr id="2" name="Picture 2" descr="C:\Users\tdzambasovic\Desktop\onko_logo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dzambasovic\Desktop\onko_logo_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962275" cy="676275"/>
                        </a:xfrm>
                        <a:prstGeom prst="rect">
                          <a:avLst/>
                        </a:prstGeom>
                        <a:noFill/>
                        <a:ln>
                          <a:noFill/>
                        </a:ln>
                      </pic:spPr>
                    </pic:pic>
                  </a:graphicData>
                </a:graphic>
              </wp:inline>
            </w:drawing>
          </w:r>
        </w:p>
        <w:p w14:paraId="015D68B0" w14:textId="40E32526" w:rsidR="00D46497" w:rsidRPr="00952C17" w:rsidRDefault="00D46497" w:rsidP="00D46497">
          <w:pPr>
            <w:pStyle w:val="NoSpacing"/>
            <w:pBdr>
              <w:top w:val="single" w:sz="6" w:space="6" w:color="4F81BD" w:themeColor="accent1"/>
              <w:bottom w:val="single" w:sz="6" w:space="6" w:color="4F81BD" w:themeColor="accent1"/>
            </w:pBdr>
            <w:spacing w:after="240"/>
            <w:jc w:val="center"/>
            <w:rPr>
              <w:rFonts w:eastAsiaTheme="majorEastAsia" w:cs="Arial"/>
              <w:caps/>
              <w:sz w:val="80"/>
              <w:szCs w:val="80"/>
            </w:rPr>
          </w:pPr>
        </w:p>
        <w:p w14:paraId="7785E5AD" w14:textId="77777777" w:rsidR="00D46497" w:rsidRPr="00952C17" w:rsidRDefault="00D46497" w:rsidP="00D46497">
          <w:pPr>
            <w:pStyle w:val="NoSpacing"/>
            <w:jc w:val="center"/>
            <w:rPr>
              <w:rFonts w:cs="Arial"/>
              <w:sz w:val="28"/>
              <w:szCs w:val="28"/>
            </w:rPr>
          </w:pPr>
          <w:r w:rsidRPr="00952C17">
            <w:rPr>
              <w:rFonts w:cs="Arial"/>
              <w:sz w:val="28"/>
              <w:szCs w:val="28"/>
            </w:rPr>
            <w:t>SKLENJEN MED</w:t>
          </w:r>
        </w:p>
        <w:p w14:paraId="66C91176" w14:textId="77777777" w:rsidR="00D46497" w:rsidRPr="00952C17" w:rsidRDefault="00D46497" w:rsidP="00D46497">
          <w:pPr>
            <w:pStyle w:val="NoSpacing"/>
            <w:jc w:val="center"/>
            <w:rPr>
              <w:rFonts w:cs="Arial"/>
              <w:sz w:val="28"/>
              <w:szCs w:val="28"/>
            </w:rPr>
          </w:pPr>
        </w:p>
        <w:p w14:paraId="4AAFCBBC" w14:textId="77777777" w:rsidR="00D46497" w:rsidRPr="00952C17" w:rsidRDefault="00D46497" w:rsidP="00D46497">
          <w:pPr>
            <w:pStyle w:val="NoSpacing"/>
            <w:jc w:val="center"/>
            <w:rPr>
              <w:rFonts w:cs="Arial"/>
              <w:b/>
              <w:noProof/>
              <w:sz w:val="28"/>
              <w:szCs w:val="28"/>
            </w:rPr>
          </w:pPr>
          <w:r w:rsidRPr="00952C17">
            <w:rPr>
              <w:rFonts w:cs="Arial"/>
              <w:b/>
              <w:noProof/>
              <w:sz w:val="28"/>
              <w:szCs w:val="28"/>
            </w:rPr>
            <w:t>Onkološki inštitut Ljubljana</w:t>
          </w:r>
        </w:p>
        <w:p w14:paraId="5527CC67" w14:textId="1B06EAE7" w:rsidR="00D46497" w:rsidRPr="00952C17" w:rsidRDefault="00D46497" w:rsidP="0A1B4689">
          <w:pPr>
            <w:pStyle w:val="NoSpacing"/>
            <w:jc w:val="center"/>
            <w:rPr>
              <w:rFonts w:cs="Arial"/>
              <w:noProof/>
            </w:rPr>
          </w:pPr>
          <w:r w:rsidRPr="0A1B4689">
            <w:rPr>
              <w:rFonts w:cs="Arial"/>
              <w:noProof/>
            </w:rPr>
            <w:t>Zaloška cesta 2, 1000 Ljubljana</w:t>
          </w:r>
        </w:p>
        <w:p w14:paraId="72D974D7" w14:textId="77777777" w:rsidR="00D46497" w:rsidRDefault="00D46497" w:rsidP="00D46497">
          <w:pPr>
            <w:pStyle w:val="NoSpacing"/>
            <w:rPr>
              <w:rFonts w:cs="Arial"/>
              <w:noProof/>
            </w:rPr>
          </w:pPr>
        </w:p>
        <w:p w14:paraId="1B644BC0" w14:textId="77777777" w:rsidR="00D46497" w:rsidRPr="00952C17" w:rsidRDefault="00AB1446" w:rsidP="00D46497">
          <w:pPr>
            <w:pStyle w:val="NoSpacing"/>
            <w:jc w:val="center"/>
            <w:rPr>
              <w:rFonts w:cs="Arial"/>
            </w:rPr>
          </w:pPr>
          <w:r>
            <w:rPr>
              <w:rFonts w:cs="Arial"/>
            </w:rPr>
            <w:t>V nadaljevanju: »upravljav</w:t>
          </w:r>
          <w:r w:rsidR="00D46497" w:rsidRPr="00952C17">
            <w:rPr>
              <w:rFonts w:cs="Arial"/>
            </w:rPr>
            <w:t>ec«</w:t>
          </w:r>
        </w:p>
        <w:p w14:paraId="71BAD119" w14:textId="77777777" w:rsidR="00D46497" w:rsidRPr="00952C17" w:rsidRDefault="00D46497" w:rsidP="00D46497">
          <w:pPr>
            <w:pStyle w:val="NoSpacing"/>
            <w:ind w:left="1776"/>
            <w:rPr>
              <w:rFonts w:cs="Arial"/>
            </w:rPr>
          </w:pPr>
        </w:p>
        <w:p w14:paraId="26F4AFCF" w14:textId="77777777" w:rsidR="00D46497" w:rsidRPr="00952C17" w:rsidRDefault="00D46497" w:rsidP="00D46497">
          <w:pPr>
            <w:pStyle w:val="NoSpacing"/>
            <w:ind w:left="1776"/>
            <w:rPr>
              <w:rFonts w:cs="Arial"/>
              <w:noProof/>
              <w:sz w:val="28"/>
              <w:szCs w:val="28"/>
            </w:rPr>
          </w:pPr>
        </w:p>
        <w:p w14:paraId="14095844" w14:textId="77777777" w:rsidR="00D46497" w:rsidRPr="00952C17" w:rsidRDefault="00D46497" w:rsidP="00D46497">
          <w:pPr>
            <w:spacing w:after="160" w:line="259" w:lineRule="auto"/>
            <w:jc w:val="center"/>
            <w:rPr>
              <w:rFonts w:cs="Arial"/>
              <w:sz w:val="22"/>
              <w:szCs w:val="22"/>
            </w:rPr>
          </w:pPr>
          <w:r w:rsidRPr="00952C17">
            <w:rPr>
              <w:rFonts w:cs="Arial"/>
              <w:sz w:val="22"/>
              <w:szCs w:val="22"/>
            </w:rPr>
            <w:t>in</w:t>
          </w:r>
        </w:p>
        <w:p w14:paraId="458BE7CB"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3482E57" w14:textId="0A69C41D" w:rsidR="00D46497" w:rsidRPr="00490549" w:rsidRDefault="005F282D" w:rsidP="00D46497">
          <w:pPr>
            <w:jc w:val="center"/>
            <w:rPr>
              <w:rFonts w:asciiTheme="minorHAnsi" w:hAnsiTheme="minorHAnsi" w:cs="Arial"/>
              <w:b/>
              <w:sz w:val="28"/>
              <w:szCs w:val="28"/>
            </w:rPr>
          </w:pPr>
          <w:r>
            <w:rPr>
              <w:rFonts w:asciiTheme="minorHAnsi" w:hAnsiTheme="minorHAnsi" w:cs="Arial"/>
              <w:b/>
              <w:sz w:val="28"/>
              <w:szCs w:val="28"/>
            </w:rPr>
            <w:t>______________________</w:t>
          </w:r>
          <w:r w:rsidR="00BC712D">
            <w:rPr>
              <w:rFonts w:asciiTheme="minorHAnsi" w:hAnsiTheme="minorHAnsi" w:cs="Arial"/>
              <w:b/>
              <w:sz w:val="28"/>
              <w:szCs w:val="28"/>
            </w:rPr>
            <w:t xml:space="preserve"> </w:t>
          </w:r>
        </w:p>
        <w:p w14:paraId="2326800C" w14:textId="6C413A86" w:rsidR="00D46497" w:rsidRPr="00DA664A" w:rsidRDefault="00D46497" w:rsidP="00D46497">
          <w:pPr>
            <w:jc w:val="center"/>
            <w:rPr>
              <w:rFonts w:asciiTheme="minorHAnsi" w:hAnsiTheme="minorHAnsi" w:cs="Arial"/>
              <w:sz w:val="22"/>
              <w:szCs w:val="22"/>
            </w:rPr>
          </w:pPr>
        </w:p>
        <w:p w14:paraId="170B07EE" w14:textId="77777777" w:rsidR="00D46497" w:rsidRDefault="00D46497" w:rsidP="00D46497">
          <w:pPr>
            <w:jc w:val="center"/>
            <w:rPr>
              <w:rFonts w:cs="Arial"/>
              <w:sz w:val="22"/>
              <w:szCs w:val="22"/>
            </w:rPr>
          </w:pPr>
        </w:p>
        <w:p w14:paraId="1D3BF873" w14:textId="77777777" w:rsidR="00D46497" w:rsidRPr="00DA664A" w:rsidRDefault="00D46497" w:rsidP="00D46497">
          <w:pPr>
            <w:spacing w:after="160" w:line="259" w:lineRule="auto"/>
            <w:jc w:val="center"/>
            <w:rPr>
              <w:rFonts w:asciiTheme="minorHAnsi" w:hAnsiTheme="minorHAnsi" w:cs="Arial"/>
              <w:sz w:val="22"/>
              <w:szCs w:val="22"/>
            </w:rPr>
          </w:pPr>
          <w:r w:rsidRPr="00DA664A">
            <w:rPr>
              <w:rFonts w:asciiTheme="minorHAnsi" w:hAnsiTheme="minorHAnsi" w:cs="Arial"/>
              <w:sz w:val="22"/>
              <w:szCs w:val="22"/>
            </w:rPr>
            <w:t>V nadaljevanju: »obdelovalec«</w:t>
          </w:r>
        </w:p>
        <w:p w14:paraId="20B71617" w14:textId="77777777" w:rsidR="00D46497" w:rsidRPr="00952C17" w:rsidRDefault="00D46497" w:rsidP="00D46497">
          <w:pPr>
            <w:spacing w:after="160" w:line="259" w:lineRule="auto"/>
            <w:rPr>
              <w:rFonts w:cs="Arial"/>
              <w:sz w:val="22"/>
              <w:szCs w:val="22"/>
            </w:rPr>
          </w:pP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r w:rsidRPr="00952C17">
            <w:rPr>
              <w:rFonts w:cs="Arial"/>
              <w:sz w:val="22"/>
              <w:szCs w:val="22"/>
            </w:rPr>
            <w:tab/>
          </w:r>
        </w:p>
        <w:p w14:paraId="2AD740AE" w14:textId="77777777" w:rsidR="00D46497" w:rsidRPr="00952C17" w:rsidRDefault="00D46497" w:rsidP="00D46497">
          <w:pPr>
            <w:spacing w:after="160" w:line="259" w:lineRule="auto"/>
            <w:rPr>
              <w:rFonts w:cs="Arial"/>
              <w:sz w:val="22"/>
              <w:szCs w:val="22"/>
              <w:highlight w:val="yellow"/>
            </w:rPr>
          </w:pPr>
        </w:p>
        <w:p w14:paraId="1ED92243" w14:textId="77777777" w:rsidR="00D46497" w:rsidRPr="00952C17" w:rsidRDefault="00D46497" w:rsidP="00D46497">
          <w:pPr>
            <w:spacing w:after="160" w:line="259" w:lineRule="auto"/>
            <w:rPr>
              <w:rFonts w:cs="Arial"/>
              <w:sz w:val="22"/>
              <w:szCs w:val="22"/>
              <w:highlight w:val="yellow"/>
            </w:rPr>
          </w:pPr>
        </w:p>
        <w:p w14:paraId="0B043005" w14:textId="77777777" w:rsidR="00D46497" w:rsidRPr="00952C17" w:rsidRDefault="00D46497" w:rsidP="00D46497">
          <w:pPr>
            <w:spacing w:after="160" w:line="259" w:lineRule="auto"/>
            <w:rPr>
              <w:rFonts w:cs="Arial"/>
              <w:sz w:val="22"/>
              <w:szCs w:val="22"/>
              <w:highlight w:val="yellow"/>
            </w:rPr>
          </w:pPr>
        </w:p>
        <w:p w14:paraId="3AB2F4D3" w14:textId="77777777" w:rsidR="00D46497" w:rsidRPr="00952C17" w:rsidRDefault="00000000" w:rsidP="00D46497">
          <w:pPr>
            <w:spacing w:after="160" w:line="259" w:lineRule="auto"/>
            <w:rPr>
              <w:rFonts w:cs="Arial"/>
              <w:sz w:val="22"/>
              <w:szCs w:val="22"/>
            </w:rPr>
          </w:pPr>
        </w:p>
      </w:sdtContent>
    </w:sdt>
    <w:p w14:paraId="7E6727A7" w14:textId="77777777" w:rsidR="00D46497" w:rsidRPr="00952C17" w:rsidRDefault="00D46497" w:rsidP="00D46497">
      <w:pPr>
        <w:spacing w:after="160" w:line="259" w:lineRule="auto"/>
        <w:rPr>
          <w:rFonts w:cs="Arial"/>
          <w:b/>
          <w:sz w:val="22"/>
        </w:rPr>
      </w:pPr>
      <w:r w:rsidRPr="00952C17">
        <w:rPr>
          <w:rFonts w:cs="Arial"/>
          <w:b/>
          <w:sz w:val="22"/>
        </w:rPr>
        <w:br w:type="page"/>
      </w:r>
    </w:p>
    <w:p w14:paraId="56692C2D" w14:textId="77777777" w:rsidR="00D46497" w:rsidRPr="00C3224C" w:rsidRDefault="00D46497" w:rsidP="00D46497">
      <w:pPr>
        <w:rPr>
          <w:rFonts w:cs="Arial"/>
          <w:sz w:val="22"/>
          <w:szCs w:val="22"/>
        </w:rPr>
      </w:pPr>
      <w:r w:rsidRPr="00C3224C">
        <w:rPr>
          <w:rFonts w:cs="Arial"/>
          <w:b/>
          <w:sz w:val="22"/>
          <w:szCs w:val="22"/>
        </w:rPr>
        <w:lastRenderedPageBreak/>
        <w:t>ONKOLOŠKI INŠTITUT LJUBLJANA, Zaloška cesta 2, Ljubljana</w:t>
      </w:r>
      <w:r w:rsidRPr="00C3224C">
        <w:rPr>
          <w:rFonts w:cs="Arial"/>
          <w:sz w:val="22"/>
          <w:szCs w:val="22"/>
        </w:rPr>
        <w:t>,</w:t>
      </w:r>
    </w:p>
    <w:p w14:paraId="1BD09397" w14:textId="4EE0B887" w:rsidR="00D46497" w:rsidRPr="00C3224C" w:rsidRDefault="00D46497" w:rsidP="00D46497">
      <w:pPr>
        <w:rPr>
          <w:rFonts w:cs="Arial"/>
          <w:sz w:val="22"/>
          <w:szCs w:val="22"/>
        </w:rPr>
      </w:pPr>
      <w:r w:rsidRPr="00C3224C">
        <w:rPr>
          <w:rFonts w:cs="Arial"/>
          <w:sz w:val="22"/>
          <w:szCs w:val="22"/>
        </w:rPr>
        <w:t>ki ga zastopa direktor</w:t>
      </w:r>
      <w:r w:rsidR="004127E9">
        <w:rPr>
          <w:rFonts w:cs="Arial"/>
          <w:sz w:val="22"/>
          <w:szCs w:val="22"/>
        </w:rPr>
        <w:t>ic</w:t>
      </w:r>
      <w:r w:rsidR="00474FCB">
        <w:rPr>
          <w:rFonts w:cs="Arial"/>
          <w:sz w:val="22"/>
          <w:szCs w:val="22"/>
        </w:rPr>
        <w:t>a</w:t>
      </w:r>
      <w:r w:rsidRPr="00C3224C">
        <w:rPr>
          <w:rFonts w:cs="Arial"/>
          <w:sz w:val="22"/>
          <w:szCs w:val="22"/>
        </w:rPr>
        <w:t xml:space="preserve"> </w:t>
      </w:r>
      <w:r w:rsidR="004127E9">
        <w:rPr>
          <w:rFonts w:cs="Arial"/>
          <w:sz w:val="22"/>
          <w:szCs w:val="22"/>
        </w:rPr>
        <w:t xml:space="preserve">Zlata Štiblar </w:t>
      </w:r>
      <w:proofErr w:type="spellStart"/>
      <w:r w:rsidR="004127E9">
        <w:rPr>
          <w:rFonts w:cs="Arial"/>
          <w:sz w:val="22"/>
          <w:szCs w:val="22"/>
        </w:rPr>
        <w:t>Kisić</w:t>
      </w:r>
      <w:proofErr w:type="spellEnd"/>
      <w:r w:rsidR="004127E9">
        <w:rPr>
          <w:rFonts w:cs="Arial"/>
          <w:sz w:val="22"/>
          <w:szCs w:val="22"/>
        </w:rPr>
        <w:t>, univ. dipl. prav.</w:t>
      </w:r>
    </w:p>
    <w:p w14:paraId="2BBAC825" w14:textId="77777777" w:rsidR="00D46497" w:rsidRPr="00C3224C" w:rsidRDefault="00D46497" w:rsidP="00D46497">
      <w:pPr>
        <w:rPr>
          <w:rFonts w:cs="Arial"/>
          <w:sz w:val="22"/>
          <w:szCs w:val="22"/>
        </w:rPr>
      </w:pPr>
      <w:r w:rsidRPr="00C3224C">
        <w:rPr>
          <w:rFonts w:cs="Arial"/>
          <w:sz w:val="22"/>
          <w:szCs w:val="22"/>
        </w:rPr>
        <w:t>Identifikacijska št. za DDV: SI34052674</w:t>
      </w:r>
    </w:p>
    <w:p w14:paraId="379D0770" w14:textId="77777777" w:rsidR="00D46497" w:rsidRPr="00C3224C" w:rsidRDefault="00D46497" w:rsidP="00D46497">
      <w:pPr>
        <w:rPr>
          <w:rFonts w:cs="Arial"/>
          <w:sz w:val="22"/>
          <w:szCs w:val="22"/>
        </w:rPr>
      </w:pPr>
      <w:r w:rsidRPr="00C3224C">
        <w:rPr>
          <w:rFonts w:cs="Arial"/>
          <w:sz w:val="22"/>
          <w:szCs w:val="22"/>
        </w:rPr>
        <w:t>Matična št.: 5055733000</w:t>
      </w:r>
    </w:p>
    <w:p w14:paraId="1E331EEB" w14:textId="77777777" w:rsidR="00D46497" w:rsidRPr="00C3224C" w:rsidRDefault="00D46497" w:rsidP="00D46497">
      <w:pPr>
        <w:spacing w:line="276" w:lineRule="auto"/>
        <w:rPr>
          <w:rFonts w:cs="Arial"/>
          <w:sz w:val="22"/>
          <w:szCs w:val="22"/>
          <w:highlight w:val="yellow"/>
        </w:rPr>
      </w:pPr>
      <w:r w:rsidRPr="00C3224C">
        <w:rPr>
          <w:rFonts w:cs="Arial"/>
          <w:sz w:val="22"/>
          <w:szCs w:val="22"/>
        </w:rPr>
        <w:t>(v nadaljnjem besedilu: upravljavec)</w:t>
      </w:r>
    </w:p>
    <w:p w14:paraId="2A35DEEF" w14:textId="77777777" w:rsidR="00D46497" w:rsidRPr="00C3224C" w:rsidRDefault="00D46497" w:rsidP="00D46497">
      <w:pPr>
        <w:jc w:val="both"/>
        <w:rPr>
          <w:rFonts w:cs="Arial"/>
          <w:sz w:val="22"/>
          <w:szCs w:val="22"/>
        </w:rPr>
      </w:pPr>
    </w:p>
    <w:p w14:paraId="6FB64E30" w14:textId="77777777" w:rsidR="00D46497" w:rsidRPr="00C3224C" w:rsidRDefault="00D46497" w:rsidP="00D46497">
      <w:pPr>
        <w:jc w:val="both"/>
        <w:rPr>
          <w:rFonts w:cs="Arial"/>
          <w:sz w:val="22"/>
          <w:szCs w:val="22"/>
        </w:rPr>
      </w:pPr>
      <w:r w:rsidRPr="00C3224C">
        <w:rPr>
          <w:rFonts w:cs="Arial"/>
          <w:sz w:val="22"/>
          <w:szCs w:val="22"/>
        </w:rPr>
        <w:t>in</w:t>
      </w:r>
    </w:p>
    <w:p w14:paraId="3FE27FB3" w14:textId="77777777" w:rsidR="00D46497" w:rsidRPr="00C3224C" w:rsidRDefault="00D46497" w:rsidP="00D46497">
      <w:pPr>
        <w:jc w:val="both"/>
        <w:rPr>
          <w:rFonts w:cs="Arial"/>
          <w:sz w:val="22"/>
          <w:szCs w:val="22"/>
        </w:rPr>
      </w:pPr>
    </w:p>
    <w:p w14:paraId="6F49BE08" w14:textId="485B8026" w:rsidR="00D46497" w:rsidRPr="00474FCB" w:rsidRDefault="005F282D" w:rsidP="00D46497">
      <w:pPr>
        <w:jc w:val="both"/>
        <w:rPr>
          <w:rFonts w:cs="Arial"/>
          <w:bCs/>
          <w:sz w:val="22"/>
          <w:szCs w:val="22"/>
        </w:rPr>
      </w:pPr>
      <w:r w:rsidRPr="00474FCB">
        <w:rPr>
          <w:rFonts w:cs="Arial"/>
          <w:bCs/>
          <w:sz w:val="22"/>
          <w:szCs w:val="22"/>
        </w:rPr>
        <w:t>______________________________________________________</w:t>
      </w:r>
    </w:p>
    <w:p w14:paraId="7B0C2819" w14:textId="6DC18CB8" w:rsidR="00D46497" w:rsidRPr="00C3224C" w:rsidRDefault="00D46497" w:rsidP="00D46497">
      <w:pPr>
        <w:jc w:val="both"/>
        <w:rPr>
          <w:rFonts w:cs="Arial"/>
          <w:sz w:val="22"/>
          <w:szCs w:val="22"/>
        </w:rPr>
      </w:pPr>
      <w:r w:rsidRPr="00C3224C">
        <w:rPr>
          <w:rFonts w:cs="Arial"/>
          <w:bCs/>
          <w:sz w:val="22"/>
          <w:szCs w:val="22"/>
        </w:rPr>
        <w:t>ki ga zastopa</w:t>
      </w:r>
      <w:r w:rsidRPr="00C3224C">
        <w:rPr>
          <w:rFonts w:cs="Arial"/>
          <w:sz w:val="22"/>
          <w:szCs w:val="22"/>
        </w:rPr>
        <w:t xml:space="preserve"> </w:t>
      </w:r>
      <w:r w:rsidR="005F282D">
        <w:rPr>
          <w:rFonts w:cs="Arial"/>
          <w:sz w:val="22"/>
          <w:szCs w:val="22"/>
        </w:rPr>
        <w:t>___________________________________________</w:t>
      </w:r>
    </w:p>
    <w:p w14:paraId="580B2AC0" w14:textId="68507740" w:rsidR="00D46497" w:rsidRDefault="00474FCB" w:rsidP="00D46497">
      <w:pPr>
        <w:jc w:val="both"/>
        <w:rPr>
          <w:rFonts w:cs="Arial"/>
          <w:sz w:val="22"/>
          <w:szCs w:val="22"/>
        </w:rPr>
      </w:pPr>
      <w:r w:rsidRPr="00C3224C">
        <w:rPr>
          <w:rFonts w:cs="Arial"/>
          <w:sz w:val="22"/>
          <w:szCs w:val="22"/>
        </w:rPr>
        <w:t xml:space="preserve">Identifikacijska št. za DDV: </w:t>
      </w:r>
      <w:r w:rsidR="00BC712D">
        <w:rPr>
          <w:rFonts w:cs="Arial"/>
          <w:sz w:val="22"/>
          <w:szCs w:val="22"/>
        </w:rPr>
        <w:t xml:space="preserve"> </w:t>
      </w:r>
      <w:r w:rsidR="005F282D">
        <w:rPr>
          <w:rFonts w:cs="Arial"/>
          <w:sz w:val="22"/>
          <w:szCs w:val="22"/>
        </w:rPr>
        <w:t>_________________</w:t>
      </w:r>
    </w:p>
    <w:p w14:paraId="09B1BB9C" w14:textId="637DF704" w:rsidR="00474FCB" w:rsidRPr="00C3224C" w:rsidRDefault="00474FCB" w:rsidP="00474FCB">
      <w:pPr>
        <w:jc w:val="both"/>
        <w:rPr>
          <w:rFonts w:cs="Arial"/>
          <w:sz w:val="22"/>
          <w:szCs w:val="22"/>
        </w:rPr>
      </w:pPr>
      <w:r>
        <w:rPr>
          <w:rFonts w:cs="Arial"/>
          <w:sz w:val="22"/>
          <w:szCs w:val="22"/>
        </w:rPr>
        <w:t>Matična št.: ___________________</w:t>
      </w:r>
    </w:p>
    <w:p w14:paraId="3F73FAFD" w14:textId="77777777" w:rsidR="00D46497" w:rsidRPr="00C3224C" w:rsidRDefault="00D46497" w:rsidP="00D46497">
      <w:pPr>
        <w:jc w:val="both"/>
        <w:rPr>
          <w:rFonts w:cs="Arial"/>
          <w:sz w:val="22"/>
          <w:szCs w:val="22"/>
        </w:rPr>
      </w:pPr>
      <w:r w:rsidRPr="00C3224C">
        <w:rPr>
          <w:rFonts w:cs="Arial"/>
          <w:sz w:val="22"/>
          <w:szCs w:val="22"/>
        </w:rPr>
        <w:t>(v nadaljnjem besedilu: obdelovalec)</w:t>
      </w:r>
    </w:p>
    <w:p w14:paraId="5F70A3AF" w14:textId="77777777" w:rsidR="00D46497" w:rsidRPr="00C3224C" w:rsidRDefault="00D46497" w:rsidP="00D46497">
      <w:pPr>
        <w:jc w:val="both"/>
        <w:rPr>
          <w:rFonts w:cs="Arial"/>
          <w:sz w:val="22"/>
          <w:szCs w:val="22"/>
        </w:rPr>
      </w:pPr>
    </w:p>
    <w:p w14:paraId="7F44605D" w14:textId="77777777" w:rsidR="00D46497" w:rsidRPr="00C3224C" w:rsidRDefault="00D46497" w:rsidP="00D46497">
      <w:pPr>
        <w:jc w:val="both"/>
        <w:rPr>
          <w:rFonts w:cs="Arial"/>
          <w:sz w:val="22"/>
          <w:szCs w:val="22"/>
        </w:rPr>
      </w:pPr>
      <w:r w:rsidRPr="00C3224C">
        <w:rPr>
          <w:rFonts w:cs="Arial"/>
          <w:sz w:val="22"/>
          <w:szCs w:val="22"/>
        </w:rPr>
        <w:t>sklepata naslednji</w:t>
      </w:r>
    </w:p>
    <w:p w14:paraId="7D31D049" w14:textId="77777777" w:rsidR="00D46497" w:rsidRPr="00C3224C" w:rsidRDefault="00D46497" w:rsidP="00D46497">
      <w:pPr>
        <w:jc w:val="both"/>
        <w:rPr>
          <w:rFonts w:cs="Arial"/>
          <w:sz w:val="22"/>
          <w:szCs w:val="22"/>
        </w:rPr>
      </w:pPr>
    </w:p>
    <w:p w14:paraId="7B106E23" w14:textId="77777777" w:rsidR="00D46497" w:rsidRPr="00C3224C" w:rsidRDefault="00D46497" w:rsidP="00D46497">
      <w:pPr>
        <w:jc w:val="both"/>
        <w:rPr>
          <w:rFonts w:cs="Arial"/>
          <w:sz w:val="22"/>
          <w:szCs w:val="22"/>
        </w:rPr>
      </w:pPr>
    </w:p>
    <w:p w14:paraId="405E2B07" w14:textId="77777777" w:rsidR="00D46497" w:rsidRPr="00C3224C" w:rsidRDefault="00D46497" w:rsidP="00D46497">
      <w:pPr>
        <w:ind w:left="2832" w:firstLine="708"/>
        <w:rPr>
          <w:rFonts w:cs="Arial"/>
          <w:b/>
          <w:bCs/>
          <w:sz w:val="28"/>
          <w:szCs w:val="22"/>
        </w:rPr>
      </w:pPr>
      <w:r w:rsidRPr="00C3224C">
        <w:rPr>
          <w:rFonts w:cs="Arial"/>
          <w:b/>
          <w:bCs/>
          <w:sz w:val="28"/>
          <w:szCs w:val="22"/>
        </w:rPr>
        <w:t>SPORAZUM</w:t>
      </w:r>
    </w:p>
    <w:p w14:paraId="77A57E30" w14:textId="77777777" w:rsidR="00D46497" w:rsidRPr="00C3224C" w:rsidRDefault="00D46497" w:rsidP="00D46497">
      <w:pPr>
        <w:rPr>
          <w:rFonts w:cs="Arial"/>
          <w:sz w:val="22"/>
          <w:szCs w:val="22"/>
          <w:lang w:val="en-GB"/>
        </w:rPr>
      </w:pPr>
    </w:p>
    <w:p w14:paraId="22E6DEB1" w14:textId="77777777" w:rsidR="00D46497" w:rsidRPr="00C3224C" w:rsidRDefault="00D46497" w:rsidP="00D46497">
      <w:pPr>
        <w:rPr>
          <w:rFonts w:cs="Arial"/>
          <w:sz w:val="22"/>
          <w:szCs w:val="22"/>
          <w:lang w:val="en-GB"/>
        </w:rPr>
      </w:pPr>
    </w:p>
    <w:p w14:paraId="0DF9EB78" w14:textId="77777777" w:rsidR="00D46497" w:rsidRPr="00C3224C" w:rsidRDefault="00D46497" w:rsidP="00D46497">
      <w:pPr>
        <w:pStyle w:val="Heading1"/>
        <w:spacing w:before="0"/>
        <w:jc w:val="left"/>
        <w:rPr>
          <w:color w:val="auto"/>
          <w:sz w:val="22"/>
          <w:szCs w:val="22"/>
        </w:rPr>
      </w:pPr>
      <w:r w:rsidRPr="00C3224C">
        <w:rPr>
          <w:color w:val="auto"/>
          <w:sz w:val="22"/>
          <w:szCs w:val="22"/>
        </w:rPr>
        <w:t>I. UVODNA DOLOČILA</w:t>
      </w:r>
    </w:p>
    <w:p w14:paraId="47CB12CA" w14:textId="77777777" w:rsidR="00D46497" w:rsidRPr="00C3224C" w:rsidRDefault="00D46497" w:rsidP="00D46497">
      <w:pPr>
        <w:rPr>
          <w:rFonts w:cs="Arial"/>
          <w:sz w:val="22"/>
          <w:szCs w:val="22"/>
        </w:rPr>
      </w:pPr>
    </w:p>
    <w:p w14:paraId="549CB210" w14:textId="77777777" w:rsidR="00D46497" w:rsidRPr="00C3224C" w:rsidRDefault="00D46497" w:rsidP="00D46497">
      <w:pPr>
        <w:pStyle w:val="Heading1"/>
        <w:keepLines/>
        <w:widowControl/>
        <w:numPr>
          <w:ilvl w:val="1"/>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A67F21F" w14:textId="77777777" w:rsidR="00D46497" w:rsidRPr="00C3224C" w:rsidRDefault="00D46497" w:rsidP="00D46497">
      <w:pPr>
        <w:jc w:val="both"/>
        <w:rPr>
          <w:rFonts w:cs="Arial"/>
          <w:sz w:val="22"/>
          <w:szCs w:val="22"/>
        </w:rPr>
      </w:pPr>
    </w:p>
    <w:p w14:paraId="20C04EBA" w14:textId="77777777" w:rsidR="00D46497" w:rsidRPr="00C3224C" w:rsidRDefault="00D46497" w:rsidP="00D46497">
      <w:pPr>
        <w:jc w:val="both"/>
        <w:rPr>
          <w:rFonts w:cs="Arial"/>
          <w:sz w:val="22"/>
          <w:szCs w:val="22"/>
        </w:rPr>
      </w:pPr>
      <w:r w:rsidRPr="00C3224C">
        <w:rPr>
          <w:rFonts w:cs="Arial"/>
          <w:sz w:val="22"/>
          <w:szCs w:val="22"/>
        </w:rPr>
        <w:t>Stranki uvodoma ugotavljata, da se zavedata pomembnosti zaščite pravice do zasebnosti in sta seznanjeni z veljavnimi zakoni in predpisi o varstvu osebnih podatkov.</w:t>
      </w:r>
    </w:p>
    <w:p w14:paraId="0C9909A5" w14:textId="77777777" w:rsidR="00D46497" w:rsidRPr="00C3224C" w:rsidRDefault="00D46497" w:rsidP="00D46497">
      <w:pPr>
        <w:jc w:val="both"/>
        <w:rPr>
          <w:rFonts w:cs="Arial"/>
          <w:sz w:val="22"/>
          <w:szCs w:val="22"/>
        </w:rPr>
      </w:pPr>
    </w:p>
    <w:p w14:paraId="6613AAC6" w14:textId="77777777" w:rsidR="00D46497" w:rsidRPr="00C3224C" w:rsidRDefault="00D46497" w:rsidP="00D46497">
      <w:pPr>
        <w:jc w:val="both"/>
        <w:rPr>
          <w:rFonts w:cs="Arial"/>
          <w:sz w:val="22"/>
          <w:szCs w:val="22"/>
        </w:rPr>
      </w:pPr>
      <w:r w:rsidRPr="00C3224C">
        <w:rPr>
          <w:rFonts w:cs="Arial"/>
          <w:sz w:val="22"/>
          <w:szCs w:val="22"/>
        </w:rPr>
        <w:t xml:space="preserve">Stranki sta sporazumni, da je Sporazum o obdelavi osebnih podatkov (v nadaljnjem besedilu Sporazum) sestavljen skladno z določili Uredbe EU 2016/679 Evropskega parlamenta in Sveta z dne 27. aprila 2016 o varstvu posameznikov pri obdelavi osebnih podatkov in o prostem pretoku takih podatkov - </w:t>
      </w:r>
      <w:r w:rsidRPr="00C3224C">
        <w:rPr>
          <w:rFonts w:cs="Arial"/>
          <w:iCs/>
          <w:sz w:val="22"/>
          <w:szCs w:val="22"/>
          <w:lang w:val="en"/>
        </w:rPr>
        <w:t>General Data Protection Regulation</w:t>
      </w:r>
      <w:r w:rsidRPr="00C3224C">
        <w:rPr>
          <w:rFonts w:cs="Arial"/>
          <w:sz w:val="22"/>
          <w:szCs w:val="22"/>
        </w:rPr>
        <w:t xml:space="preserve"> (v nadaljevanju Uredba).</w:t>
      </w:r>
    </w:p>
    <w:p w14:paraId="1B8B51BD" w14:textId="77777777" w:rsidR="00D46497" w:rsidRPr="00C3224C" w:rsidRDefault="00D46497" w:rsidP="00D46497">
      <w:pPr>
        <w:jc w:val="both"/>
        <w:rPr>
          <w:rFonts w:cs="Arial"/>
          <w:sz w:val="22"/>
          <w:szCs w:val="22"/>
        </w:rPr>
      </w:pPr>
    </w:p>
    <w:p w14:paraId="4ACB710A"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9BC5B01" w14:textId="77777777" w:rsidR="00D46497" w:rsidRPr="00C3224C" w:rsidRDefault="00D46497" w:rsidP="00D46497">
      <w:pPr>
        <w:jc w:val="both"/>
        <w:rPr>
          <w:rFonts w:cs="Arial"/>
          <w:sz w:val="22"/>
          <w:szCs w:val="22"/>
        </w:rPr>
      </w:pPr>
    </w:p>
    <w:p w14:paraId="49FC356A" w14:textId="77777777" w:rsidR="00D46497" w:rsidRPr="00C3224C" w:rsidRDefault="00D46497" w:rsidP="00D46497">
      <w:pPr>
        <w:jc w:val="both"/>
        <w:rPr>
          <w:rFonts w:cs="Arial"/>
          <w:sz w:val="22"/>
          <w:szCs w:val="22"/>
        </w:rPr>
      </w:pPr>
      <w:r w:rsidRPr="00C3224C">
        <w:rPr>
          <w:rFonts w:cs="Arial"/>
          <w:sz w:val="22"/>
          <w:szCs w:val="22"/>
        </w:rPr>
        <w:t>Ta Sporazum, skladno z 28. členom Uredbe, ureja obveznost Strank glede varstva osebnih podatkov, ki izhajajo iz obstoječih in bodočih medsebojno sklenjenih pogodb, v kolikor se le-te nanašajo na obdelavo osebnih podatkov upravljavca, še posebej vezano na pomen, kot ga določa evropska Uredba.</w:t>
      </w:r>
    </w:p>
    <w:p w14:paraId="6B9A0DAE" w14:textId="77777777" w:rsidR="00D46497" w:rsidRPr="00C3224C" w:rsidRDefault="00D46497" w:rsidP="00D46497">
      <w:pPr>
        <w:jc w:val="both"/>
        <w:rPr>
          <w:rFonts w:cs="Arial"/>
          <w:sz w:val="22"/>
          <w:szCs w:val="22"/>
        </w:rPr>
      </w:pPr>
    </w:p>
    <w:p w14:paraId="100BB4D0" w14:textId="77777777" w:rsidR="00D46497" w:rsidRPr="00C3224C" w:rsidRDefault="00D46497" w:rsidP="00D46497">
      <w:pPr>
        <w:jc w:val="both"/>
        <w:rPr>
          <w:rFonts w:cs="Arial"/>
          <w:sz w:val="22"/>
          <w:szCs w:val="22"/>
        </w:rPr>
      </w:pPr>
      <w:r w:rsidRPr="00C3224C">
        <w:rPr>
          <w:rFonts w:cs="Arial"/>
          <w:sz w:val="22"/>
          <w:szCs w:val="22"/>
        </w:rPr>
        <w:t>Stranki nadalje ugotavljata, da 28/3 člen Uredbe določa, da kadar upravljavec posamezna opravila v zvezi z obdelavo osebnih podatkov zaupa zunanjemu izvajalcu, t.i. obdelovalcu, zahteva sklenitev Sporazuma med upravljavcem in obdelovalcem, s katero se določijo obveznosti strank, vsebino in trajanje obdelave, naravo in namen obdelave, vrste osebnih podatkov, ki se bodo obdelovali, kategorije posameznikov, na katere se nanašajo osebni podatki, zagotavljanje ustrezne ravni varnosti obdelave glede na ugotovljena tveganja ter obveznosti in pravice upravljavca.</w:t>
      </w:r>
    </w:p>
    <w:p w14:paraId="2C2458EB" w14:textId="77777777" w:rsidR="00D46497" w:rsidRPr="00C3224C" w:rsidRDefault="00D46497" w:rsidP="00D46497">
      <w:pPr>
        <w:jc w:val="both"/>
        <w:rPr>
          <w:rFonts w:cs="Arial"/>
          <w:sz w:val="22"/>
          <w:szCs w:val="22"/>
        </w:rPr>
      </w:pPr>
    </w:p>
    <w:p w14:paraId="0974028C"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429259CD" w14:textId="77777777" w:rsidR="00D46497" w:rsidRPr="00C3224C" w:rsidRDefault="00D46497" w:rsidP="00D46497">
      <w:pPr>
        <w:jc w:val="both"/>
        <w:rPr>
          <w:rFonts w:cs="Arial"/>
          <w:sz w:val="22"/>
          <w:szCs w:val="22"/>
        </w:rPr>
      </w:pPr>
    </w:p>
    <w:p w14:paraId="038BD602" w14:textId="77777777" w:rsidR="00D46497" w:rsidRPr="00C3224C" w:rsidRDefault="00D46497" w:rsidP="00D46497">
      <w:pPr>
        <w:jc w:val="both"/>
        <w:rPr>
          <w:rFonts w:cs="Arial"/>
          <w:sz w:val="22"/>
          <w:szCs w:val="22"/>
        </w:rPr>
      </w:pPr>
      <w:r w:rsidRPr="00C3224C">
        <w:rPr>
          <w:rFonts w:cs="Arial"/>
          <w:sz w:val="22"/>
          <w:szCs w:val="22"/>
        </w:rPr>
        <w:t>Vsi izrazi, ki so uporabljeni v tem Sporazumu, imajo enak pomen, kot je določen v vsakokrat veljavnih zakonskih predpisih s področja varstva osebnih podatkov ter v skladu z določili Uredbe.</w:t>
      </w:r>
    </w:p>
    <w:p w14:paraId="5AEFD7E6" w14:textId="3E3A8592" w:rsidR="004B7683" w:rsidRDefault="004B7683" w:rsidP="00D46497">
      <w:pPr>
        <w:jc w:val="both"/>
        <w:rPr>
          <w:rFonts w:cs="Arial"/>
          <w:sz w:val="22"/>
          <w:szCs w:val="22"/>
        </w:rPr>
      </w:pPr>
    </w:p>
    <w:p w14:paraId="662304E8" w14:textId="6880346F" w:rsidR="004B7683" w:rsidRDefault="004B7683" w:rsidP="00D46497">
      <w:pPr>
        <w:jc w:val="both"/>
        <w:rPr>
          <w:rFonts w:cs="Arial"/>
          <w:sz w:val="22"/>
          <w:szCs w:val="22"/>
        </w:rPr>
      </w:pPr>
    </w:p>
    <w:p w14:paraId="196885B4" w14:textId="77777777" w:rsidR="004B7683" w:rsidRPr="00C3224C" w:rsidRDefault="004B7683" w:rsidP="00D46497">
      <w:pPr>
        <w:jc w:val="both"/>
        <w:rPr>
          <w:rFonts w:cs="Arial"/>
          <w:sz w:val="22"/>
          <w:szCs w:val="22"/>
        </w:rPr>
      </w:pPr>
    </w:p>
    <w:p w14:paraId="21B2E15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667B00C5" w14:textId="77777777" w:rsidR="00D46497" w:rsidRPr="00C3224C" w:rsidRDefault="00D46497" w:rsidP="00D46497">
      <w:pPr>
        <w:jc w:val="both"/>
        <w:rPr>
          <w:rFonts w:cs="Arial"/>
          <w:sz w:val="22"/>
          <w:szCs w:val="22"/>
        </w:rPr>
      </w:pPr>
    </w:p>
    <w:p w14:paraId="17D97AAF" w14:textId="77777777" w:rsidR="00D46497" w:rsidRPr="00C3224C" w:rsidRDefault="00D46497" w:rsidP="00D46497">
      <w:pPr>
        <w:jc w:val="both"/>
        <w:rPr>
          <w:rFonts w:cs="Arial"/>
          <w:sz w:val="22"/>
          <w:szCs w:val="22"/>
        </w:rPr>
      </w:pPr>
      <w:r w:rsidRPr="00C3224C">
        <w:rPr>
          <w:rFonts w:cs="Arial"/>
          <w:sz w:val="22"/>
          <w:szCs w:val="22"/>
        </w:rPr>
        <w:t>Stranki se zavezujeta, da bosta pri izvajanju določil tega Sporazuma, v celoti spoštovali določila veljavne zakonodaje s področja varstva osebnih podatkov, določila Uredbe (EU) 2016/679 Evropskega parlamenta in Sveta z dne 27. aprila 2016 o varstvu posameznikov pri obdelavi osebnih podatkov ter Krovne politike varovanja informacij Onkološkega inštituta Ljubljana, ne glede na to ali se bosta z osebnimi podatki seznanili pri neposrednem opravljanju storitev na lokaciji upravljavca ali obdelovalca, pri nadzoru izvajanja določil tega Sporazuma, preko pisne dokumentacije ali na kakršenkoli drug način.</w:t>
      </w:r>
    </w:p>
    <w:p w14:paraId="0D443B62" w14:textId="77777777" w:rsidR="00D46497" w:rsidRPr="00C3224C" w:rsidRDefault="00D46497" w:rsidP="00D46497">
      <w:pPr>
        <w:jc w:val="both"/>
        <w:rPr>
          <w:rFonts w:cs="Arial"/>
          <w:sz w:val="22"/>
          <w:szCs w:val="22"/>
        </w:rPr>
      </w:pPr>
    </w:p>
    <w:p w14:paraId="0DA6CDBC" w14:textId="77777777" w:rsidR="00D46497" w:rsidRPr="00C3224C" w:rsidRDefault="00D46497" w:rsidP="00D46497">
      <w:pPr>
        <w:jc w:val="both"/>
        <w:rPr>
          <w:rFonts w:cs="Arial"/>
          <w:sz w:val="22"/>
          <w:szCs w:val="22"/>
        </w:rPr>
      </w:pPr>
    </w:p>
    <w:p w14:paraId="532F6270" w14:textId="77777777" w:rsidR="00D46497" w:rsidRPr="00C3224C" w:rsidRDefault="00D46497" w:rsidP="00D46497">
      <w:pPr>
        <w:pStyle w:val="Heading1"/>
        <w:spacing w:before="0"/>
        <w:jc w:val="left"/>
        <w:rPr>
          <w:color w:val="auto"/>
          <w:sz w:val="22"/>
          <w:szCs w:val="22"/>
        </w:rPr>
      </w:pPr>
      <w:r w:rsidRPr="00C3224C">
        <w:rPr>
          <w:color w:val="auto"/>
          <w:sz w:val="22"/>
          <w:szCs w:val="22"/>
        </w:rPr>
        <w:t>II. PREDMET SPORAZUMA</w:t>
      </w:r>
    </w:p>
    <w:p w14:paraId="5BE044EB" w14:textId="77777777" w:rsidR="00D46497" w:rsidRPr="00C3224C" w:rsidRDefault="00D46497" w:rsidP="00D46497">
      <w:pPr>
        <w:rPr>
          <w:rFonts w:cs="Arial"/>
          <w:sz w:val="22"/>
          <w:szCs w:val="22"/>
        </w:rPr>
      </w:pPr>
    </w:p>
    <w:p w14:paraId="45C0CA3B"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1B11A1" w14:textId="77777777" w:rsidR="00D46497" w:rsidRPr="00C3224C" w:rsidRDefault="00D46497" w:rsidP="00D46497">
      <w:pPr>
        <w:jc w:val="both"/>
        <w:rPr>
          <w:rFonts w:cs="Arial"/>
          <w:sz w:val="22"/>
          <w:szCs w:val="22"/>
        </w:rPr>
      </w:pPr>
    </w:p>
    <w:p w14:paraId="797FF8F2" w14:textId="77777777" w:rsidR="00D46497" w:rsidRPr="00C3224C" w:rsidRDefault="00D46497" w:rsidP="00D46497">
      <w:pPr>
        <w:jc w:val="both"/>
        <w:rPr>
          <w:rFonts w:cs="Arial"/>
          <w:sz w:val="22"/>
          <w:szCs w:val="22"/>
        </w:rPr>
      </w:pPr>
      <w:r w:rsidRPr="00C3224C">
        <w:rPr>
          <w:rFonts w:cs="Arial"/>
          <w:sz w:val="22"/>
          <w:szCs w:val="22"/>
        </w:rPr>
        <w:t xml:space="preserve">Ta Sporazum se uporablja za vse obdelave osebnih podatkov obeh strank, skladno z 28. členom Uredbe, ki jih upravljavec zagotavlja obdelovalcu, na podlagi ene ali več medsebojno sklenjenih pogodb (v nadaljnjem besedilu: Krovna pogodba). </w:t>
      </w:r>
    </w:p>
    <w:p w14:paraId="3D7E433E" w14:textId="77777777" w:rsidR="00D46497" w:rsidRPr="00C3224C" w:rsidRDefault="00D46497" w:rsidP="00D46497">
      <w:pPr>
        <w:jc w:val="both"/>
        <w:rPr>
          <w:rFonts w:cs="Arial"/>
          <w:sz w:val="22"/>
          <w:szCs w:val="22"/>
        </w:rPr>
      </w:pPr>
    </w:p>
    <w:p w14:paraId="2FE6679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520929A" w14:textId="77777777" w:rsidR="00D46497" w:rsidRPr="00C3224C" w:rsidRDefault="00D46497" w:rsidP="00D46497">
      <w:pPr>
        <w:jc w:val="both"/>
        <w:rPr>
          <w:rFonts w:cs="Arial"/>
          <w:sz w:val="22"/>
          <w:szCs w:val="22"/>
        </w:rPr>
      </w:pPr>
    </w:p>
    <w:p w14:paraId="3DA4DEC2" w14:textId="77777777" w:rsidR="00D46497" w:rsidRPr="00C3224C" w:rsidRDefault="00D46497" w:rsidP="00D46497">
      <w:pPr>
        <w:jc w:val="both"/>
        <w:rPr>
          <w:rFonts w:cs="Arial"/>
          <w:sz w:val="22"/>
          <w:szCs w:val="22"/>
        </w:rPr>
      </w:pPr>
      <w:r w:rsidRPr="00C3224C">
        <w:rPr>
          <w:rFonts w:cs="Arial"/>
          <w:sz w:val="22"/>
          <w:szCs w:val="22"/>
        </w:rPr>
        <w:t>V primeru neskladja med določbami tega Sporazuma in Krovne pogodbe ali drugih obstoječih dogovorov o obdelavi osebnih podatkov med Strankama, prevladajo določbe tega Sporazuma. Posebne določbe, ki se razlikujejo od tega Sporazuma prevladajo nad tem Sporazumom le v primeru, da se izrecno sklicujejo na ta Sporazum.</w:t>
      </w:r>
    </w:p>
    <w:p w14:paraId="790296E2" w14:textId="77777777" w:rsidR="00D46497" w:rsidRPr="00C3224C" w:rsidRDefault="00D46497" w:rsidP="00D46497">
      <w:pPr>
        <w:jc w:val="both"/>
        <w:rPr>
          <w:rFonts w:cs="Arial"/>
          <w:sz w:val="22"/>
          <w:szCs w:val="22"/>
        </w:rPr>
      </w:pPr>
    </w:p>
    <w:p w14:paraId="736357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451576E0" w14:textId="77777777" w:rsidR="00D46497" w:rsidRPr="00C3224C" w:rsidRDefault="00D46497" w:rsidP="00D46497">
      <w:pPr>
        <w:jc w:val="both"/>
        <w:rPr>
          <w:rFonts w:cs="Arial"/>
          <w:sz w:val="22"/>
          <w:szCs w:val="22"/>
        </w:rPr>
      </w:pPr>
    </w:p>
    <w:p w14:paraId="637E5B7F" w14:textId="77777777" w:rsidR="00D46497" w:rsidRPr="00C3224C" w:rsidRDefault="00D46497" w:rsidP="00D46497">
      <w:pPr>
        <w:jc w:val="both"/>
        <w:rPr>
          <w:rFonts w:cs="Arial"/>
          <w:sz w:val="22"/>
          <w:szCs w:val="22"/>
        </w:rPr>
      </w:pPr>
      <w:r w:rsidRPr="00C3224C">
        <w:rPr>
          <w:rFonts w:cs="Arial"/>
          <w:sz w:val="22"/>
          <w:szCs w:val="22"/>
        </w:rPr>
        <w:t xml:space="preserve">Podrobnejši opis vsebine, narave, namena in trajanja obdelave osebnih podatkov s strani obdelovalca osebnih podatkov, je določen v obstoječih in bodočih Krovnih pogodbah, skladno s pomenom 2. člena tega Sporazuma. Vezano na vsebino Krovnih pogodb, so kategorije posameznikov na katere se osebni podatki nanašajo predvsem osebe zaposlene pri upravljavcu ali njegovi pacienti oziroma pogodbeni partnerji. Vrste osebnih podatkov, ki se največkrat obdelujejo pa vključujejo predvsem osebne kontaktne podatke, identifikatorje, podatke o zdravstvenem stanju, genetske podatke, biometrične podatke, lokacijske podatke, finančne podatke in druge podatke. </w:t>
      </w:r>
    </w:p>
    <w:p w14:paraId="0188F51A" w14:textId="77777777" w:rsidR="00D46497" w:rsidRPr="00C3224C" w:rsidRDefault="00D46497" w:rsidP="00D46497">
      <w:pPr>
        <w:jc w:val="both"/>
        <w:rPr>
          <w:rFonts w:cs="Arial"/>
          <w:sz w:val="22"/>
          <w:szCs w:val="22"/>
        </w:rPr>
      </w:pPr>
    </w:p>
    <w:p w14:paraId="7E2F9160"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01E91328" w14:textId="77777777" w:rsidR="00D46497" w:rsidRPr="00C3224C" w:rsidRDefault="00D46497" w:rsidP="00D46497">
      <w:pPr>
        <w:jc w:val="both"/>
        <w:rPr>
          <w:rFonts w:cs="Arial"/>
          <w:sz w:val="22"/>
          <w:szCs w:val="22"/>
        </w:rPr>
      </w:pPr>
    </w:p>
    <w:p w14:paraId="6590872C" w14:textId="6CA62654" w:rsidR="00D46497" w:rsidRPr="00C3224C" w:rsidRDefault="00D46497" w:rsidP="00D46497">
      <w:pPr>
        <w:jc w:val="both"/>
        <w:rPr>
          <w:rFonts w:cs="Arial"/>
          <w:sz w:val="22"/>
          <w:szCs w:val="22"/>
        </w:rPr>
      </w:pPr>
      <w:r w:rsidRPr="00C3224C">
        <w:rPr>
          <w:rFonts w:cs="Arial"/>
          <w:sz w:val="22"/>
          <w:szCs w:val="22"/>
        </w:rPr>
        <w:t xml:space="preserve">Obdelovalec obdeluje osebne podatke zgolj na podlagi pisnih in dokumentiranih navodil upravljavca. Ta Sporazum, Krovna politika varovanja informacij </w:t>
      </w:r>
      <w:r w:rsidR="00023DEC">
        <w:rPr>
          <w:rFonts w:cs="Arial"/>
          <w:sz w:val="22"/>
          <w:szCs w:val="22"/>
        </w:rPr>
        <w:t xml:space="preserve">in upravljanja informacijske podpore </w:t>
      </w:r>
      <w:r w:rsidRPr="00C3224C">
        <w:rPr>
          <w:rFonts w:cs="Arial"/>
          <w:sz w:val="22"/>
          <w:szCs w:val="22"/>
        </w:rPr>
        <w:t xml:space="preserve">(Priloga 1) ter Krovna pogodba, tvorijo popolna in končna pisna navodila obdelovalcu za obdelavo osebnih podatkov. Morebitna dodatna ali drugačna navodila pa morajo biti izdana s strani upravljavca v pisni obliki in so zavezujoče po pisni potrditvi obdelovalca. </w:t>
      </w:r>
    </w:p>
    <w:p w14:paraId="749E922D" w14:textId="77777777" w:rsidR="00D46497" w:rsidRPr="00C3224C" w:rsidRDefault="00D46497" w:rsidP="00D46497">
      <w:pPr>
        <w:jc w:val="both"/>
        <w:rPr>
          <w:rFonts w:cs="Arial"/>
          <w:sz w:val="22"/>
          <w:szCs w:val="22"/>
        </w:rPr>
      </w:pPr>
    </w:p>
    <w:p w14:paraId="025ACE79"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70AFB0D3" w14:textId="77777777" w:rsidR="00D46497" w:rsidRPr="00C3224C" w:rsidRDefault="00D46497" w:rsidP="00D46497">
      <w:pPr>
        <w:jc w:val="both"/>
        <w:rPr>
          <w:rFonts w:cs="Arial"/>
          <w:sz w:val="22"/>
          <w:szCs w:val="22"/>
        </w:rPr>
      </w:pPr>
    </w:p>
    <w:p w14:paraId="1F1F89B0" w14:textId="59DE1C23" w:rsidR="00D46497" w:rsidRDefault="00D46497" w:rsidP="00D46497">
      <w:pPr>
        <w:jc w:val="both"/>
        <w:rPr>
          <w:rFonts w:cs="Arial"/>
          <w:sz w:val="22"/>
          <w:szCs w:val="22"/>
        </w:rPr>
      </w:pPr>
      <w:r w:rsidRPr="00C3224C">
        <w:rPr>
          <w:rFonts w:cs="Arial"/>
          <w:sz w:val="22"/>
          <w:szCs w:val="22"/>
        </w:rPr>
        <w:t xml:space="preserve">Obdelovalec lahko omenjena dejanja izvaja za izpolnjevanje predmeta Krovne pogodbe in jih ne sme izvajati za noben drug namen. Obdelovalec lahko v vsakem primeru obdeluje le toliko in le tiste vrste osebnih podatkov, kot je sorazmerno glede na namen obdelave. Obdelovalec osebnih podatkov zlasti ne sme uporabljati osebnih podatkov za potrebe marketinga oziroma izvajati kakršnekoli druge obdelave osebnih podatkov, ki ni opredeljena  v obstoječih in bodočih Krovnih pogodbah (npr. nepooblaščeno razkritje, posredovanje podatkov tretjim osebam, javna objava podatkov itd.). Obdelovalec  obdeluje osebne podatke v imenu in za račun upravljavca. </w:t>
      </w:r>
    </w:p>
    <w:p w14:paraId="38EA4B13" w14:textId="77777777" w:rsidR="004B7683" w:rsidRPr="00C3224C" w:rsidRDefault="004B7683" w:rsidP="00D46497">
      <w:pPr>
        <w:jc w:val="both"/>
        <w:rPr>
          <w:rFonts w:cs="Arial"/>
          <w:sz w:val="22"/>
          <w:szCs w:val="22"/>
        </w:rPr>
      </w:pPr>
    </w:p>
    <w:p w14:paraId="17F1F93C" w14:textId="77777777" w:rsidR="00D46497" w:rsidRPr="00C3224C" w:rsidRDefault="00D46497" w:rsidP="00D46497">
      <w:pPr>
        <w:pStyle w:val="Heading1"/>
        <w:spacing w:before="0"/>
        <w:jc w:val="both"/>
        <w:rPr>
          <w:color w:val="auto"/>
          <w:sz w:val="22"/>
          <w:szCs w:val="22"/>
        </w:rPr>
      </w:pPr>
      <w:r w:rsidRPr="00C3224C">
        <w:rPr>
          <w:color w:val="auto"/>
          <w:sz w:val="22"/>
          <w:szCs w:val="22"/>
        </w:rPr>
        <w:lastRenderedPageBreak/>
        <w:t>III. OBVEZNOSTI OBDELOVALCA GLEDE POSTOPKOV IN UKREPOV VAROVANJA OSEBNIH PODATKOV</w:t>
      </w:r>
    </w:p>
    <w:p w14:paraId="38F33389" w14:textId="77777777" w:rsidR="00D46497" w:rsidRPr="00C3224C" w:rsidRDefault="00D46497" w:rsidP="00D46497">
      <w:pPr>
        <w:rPr>
          <w:rFonts w:cs="Arial"/>
          <w:sz w:val="22"/>
          <w:szCs w:val="22"/>
        </w:rPr>
      </w:pPr>
    </w:p>
    <w:p w14:paraId="650CE635" w14:textId="77777777" w:rsidR="00D46497" w:rsidRPr="00C3224C" w:rsidRDefault="00D46497" w:rsidP="00D46497">
      <w:pPr>
        <w:pStyle w:val="Heading1"/>
        <w:keepLines/>
        <w:widowControl/>
        <w:numPr>
          <w:ilvl w:val="0"/>
          <w:numId w:val="4"/>
        </w:numPr>
        <w:tabs>
          <w:tab w:val="clear" w:pos="90"/>
          <w:tab w:val="clear" w:pos="964"/>
        </w:tabs>
        <w:autoSpaceDE/>
        <w:autoSpaceDN/>
        <w:adjustRightInd/>
        <w:spacing w:before="0"/>
        <w:rPr>
          <w:color w:val="auto"/>
          <w:sz w:val="22"/>
          <w:szCs w:val="22"/>
        </w:rPr>
      </w:pPr>
      <w:r w:rsidRPr="00C3224C">
        <w:rPr>
          <w:color w:val="auto"/>
          <w:sz w:val="22"/>
          <w:szCs w:val="22"/>
        </w:rPr>
        <w:t>člen</w:t>
      </w:r>
    </w:p>
    <w:p w14:paraId="3AE87E7C" w14:textId="77777777" w:rsidR="00D46497" w:rsidRPr="00C3224C" w:rsidRDefault="00D46497" w:rsidP="00D46497">
      <w:pPr>
        <w:jc w:val="both"/>
        <w:rPr>
          <w:rFonts w:cs="Arial"/>
          <w:sz w:val="22"/>
          <w:szCs w:val="22"/>
        </w:rPr>
      </w:pPr>
    </w:p>
    <w:p w14:paraId="04491EDC" w14:textId="77777777" w:rsidR="00D46497" w:rsidRPr="00C3224C" w:rsidRDefault="00D46497" w:rsidP="00D46497">
      <w:pPr>
        <w:jc w:val="both"/>
        <w:rPr>
          <w:rFonts w:cs="Arial"/>
          <w:sz w:val="22"/>
          <w:szCs w:val="22"/>
        </w:rPr>
      </w:pPr>
      <w:r w:rsidRPr="00C3224C">
        <w:rPr>
          <w:rFonts w:cs="Arial"/>
          <w:sz w:val="22"/>
          <w:szCs w:val="22"/>
        </w:rPr>
        <w:t>Obdelovalec mora za varstvo obdelave sprejeti vse potrebne ukrepe, ki jih zahteva  Uredba. Pri izvrševanju določil tega Sporazuma mora obdelovalec, v zvezi z osebnimi podatki, navedenimi v tej pogodbi in v zvezi z njihovo obdelavo z organizacijskimi, tehničnimi in logično-tehničnimi postopki in ukrepi, zagotoviti tako varovanje osebnih podatkov, da se preprečuje slučajno ali namerno nepooblaščeno uničevanje podatkov, njihova sprememba ali izguba ter nepooblaščena obdelava tako, da se:</w:t>
      </w:r>
    </w:p>
    <w:p w14:paraId="0431A02A"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varujejo prostori, oprema in sistemska programska oprema, vključno z vhodno-izhodnimi enotami,</w:t>
      </w:r>
    </w:p>
    <w:p w14:paraId="7EDA0E3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varuje aplikativna programska oprema, s katero se obdelujejo osebni podatki,</w:t>
      </w:r>
    </w:p>
    <w:p w14:paraId="0E61806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preprečuje nepooblaščen dostop do osebnih podatkov pri njihovem prenosu, vključno s prenosom po telekomunikacijskih sredstvih in omrežjih,</w:t>
      </w:r>
    </w:p>
    <w:p w14:paraId="4D887AB0"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zagotavlja učinkovit način omejitve obdelave, uničenja, izbrisa ali anonimiziranja osebnih podatkov,</w:t>
      </w:r>
    </w:p>
    <w:p w14:paraId="07D78869"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omogoča poznejše ugotavljanje, kdaj so bili posamezni podatki vneseni v zbirko osebnih podatkov, uporabljeni ali drugače obdelani in kdo je to storil in sicer za obdobje 5 let od zaključka leta, v katerem je potekala obdelava, razen če za obdelave posameznih vrst osebnih podatkov drug zakon ne določa drugače.</w:t>
      </w:r>
    </w:p>
    <w:p w14:paraId="7298C8C8" w14:textId="77777777" w:rsidR="00D46497" w:rsidRPr="00C3224C" w:rsidRDefault="00D46497" w:rsidP="00D46497">
      <w:pPr>
        <w:jc w:val="both"/>
        <w:rPr>
          <w:rFonts w:cs="Arial"/>
          <w:sz w:val="22"/>
          <w:szCs w:val="22"/>
        </w:rPr>
      </w:pPr>
    </w:p>
    <w:p w14:paraId="6A5B9A0A" w14:textId="77777777" w:rsidR="00D46497" w:rsidRPr="00C3224C" w:rsidRDefault="00D46497" w:rsidP="00D46497">
      <w:pPr>
        <w:jc w:val="both"/>
        <w:rPr>
          <w:rFonts w:cs="Arial"/>
          <w:sz w:val="22"/>
          <w:szCs w:val="22"/>
        </w:rPr>
      </w:pPr>
      <w:r w:rsidRPr="00C3224C">
        <w:rPr>
          <w:rFonts w:cs="Arial"/>
          <w:sz w:val="22"/>
          <w:szCs w:val="22"/>
        </w:rPr>
        <w:t>Ukrepi iz prejšnjega odstavka morajo biti primerni glede na stanje najnovejšega tehnološkega razvoja na tem področju, stroškov izvajanja, na naravo, obseg, okoliščine in namene obdelave ter resnosti in verjetnosti tveganj za človekove pravice in temeljne svoboščine posameznikov, ki nastajajo pri obdelavi. Upoštevaje te okoliščine, to zlasti vključuje:</w:t>
      </w:r>
    </w:p>
    <w:p w14:paraId="5731555C"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psevdomizacijo in šifriranje osebnih podatkov;</w:t>
      </w:r>
    </w:p>
    <w:p w14:paraId="1AA4A18F"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zagotovitev stalne zaupnosti, celovitosti, dostopnosti in odpornosti sistemov in storitev za obdelavo;</w:t>
      </w:r>
    </w:p>
    <w:p w14:paraId="38D6BD72"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ukrepe za zmožnosti pravočasne povrnitve razpoložljivosti osebnih podatkov v primeru  varnostnega incidenta;</w:t>
      </w:r>
    </w:p>
    <w:p w14:paraId="212E97BB" w14:textId="77777777" w:rsidR="00D46497" w:rsidRPr="00C3224C" w:rsidRDefault="00D46497" w:rsidP="00D46497">
      <w:pPr>
        <w:pStyle w:val="ListParagraph"/>
        <w:numPr>
          <w:ilvl w:val="0"/>
          <w:numId w:val="2"/>
        </w:numPr>
        <w:spacing w:after="0" w:line="240" w:lineRule="auto"/>
        <w:jc w:val="both"/>
        <w:rPr>
          <w:rFonts w:ascii="Arial" w:hAnsi="Arial" w:cs="Arial"/>
        </w:rPr>
      </w:pPr>
      <w:r w:rsidRPr="00C3224C">
        <w:rPr>
          <w:rFonts w:ascii="Arial" w:hAnsi="Arial" w:cs="Arial"/>
        </w:rPr>
        <w:t>postopke rednega testiranja, ocenjevanja in vrednotenja učinkovitosti tehničnih in organizacijskih ukrepov teh ukrepov.</w:t>
      </w:r>
    </w:p>
    <w:p w14:paraId="137FA832" w14:textId="77777777" w:rsidR="00D46497" w:rsidRPr="00C3224C" w:rsidRDefault="00D46497" w:rsidP="00D46497">
      <w:pPr>
        <w:pStyle w:val="ListParagraph"/>
        <w:jc w:val="both"/>
        <w:rPr>
          <w:rFonts w:ascii="Arial" w:hAnsi="Arial" w:cs="Arial"/>
        </w:rPr>
      </w:pPr>
    </w:p>
    <w:p w14:paraId="23642FAD"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585CB73" w14:textId="77777777" w:rsidR="00D46497" w:rsidRPr="00C3224C" w:rsidRDefault="00D46497" w:rsidP="00D46497">
      <w:pPr>
        <w:jc w:val="both"/>
        <w:rPr>
          <w:rFonts w:cs="Arial"/>
          <w:sz w:val="22"/>
          <w:szCs w:val="22"/>
        </w:rPr>
      </w:pPr>
    </w:p>
    <w:p w14:paraId="08DADF2F" w14:textId="77777777" w:rsidR="00D46497" w:rsidRPr="00C3224C" w:rsidRDefault="00D46497" w:rsidP="00D46497">
      <w:pPr>
        <w:jc w:val="both"/>
        <w:rPr>
          <w:rFonts w:cs="Arial"/>
          <w:sz w:val="22"/>
          <w:szCs w:val="22"/>
        </w:rPr>
      </w:pPr>
      <w:r w:rsidRPr="00C3224C">
        <w:rPr>
          <w:rFonts w:cs="Arial"/>
          <w:sz w:val="22"/>
          <w:szCs w:val="22"/>
        </w:rPr>
        <w:t>Obdelovalec pomaga upravljavcu pri izpolnjevanju njegovih obveznosti, da odgovori na zahteve za uresničevanje pravic posameznika, na katerega se nanašajo osebni podatki.</w:t>
      </w:r>
    </w:p>
    <w:p w14:paraId="4FB0D0D6" w14:textId="77777777" w:rsidR="00D46497" w:rsidRPr="00C3224C" w:rsidRDefault="00D46497" w:rsidP="00D46497">
      <w:pPr>
        <w:jc w:val="both"/>
        <w:rPr>
          <w:rFonts w:cs="Arial"/>
          <w:sz w:val="22"/>
          <w:szCs w:val="22"/>
        </w:rPr>
      </w:pPr>
    </w:p>
    <w:p w14:paraId="4D487583" w14:textId="77777777" w:rsidR="00D46497" w:rsidRPr="00C3224C" w:rsidRDefault="00D46497" w:rsidP="00D46497">
      <w:pPr>
        <w:jc w:val="both"/>
        <w:rPr>
          <w:rFonts w:cs="Arial"/>
          <w:sz w:val="22"/>
          <w:szCs w:val="22"/>
        </w:rPr>
      </w:pPr>
      <w:r w:rsidRPr="00C3224C">
        <w:rPr>
          <w:rFonts w:cs="Arial"/>
          <w:sz w:val="22"/>
          <w:szCs w:val="22"/>
        </w:rPr>
        <w:t>Vezano na obdelavo osebnih podatkov skladno s Krovno pogodbo, bo obdelovalec na pisno zahtevo upravljavca, upravljavcu omogočil vpogled v vse potrebne informacije, ki jih potrebuje, da dokaže skladnost z obveznostmi določenimi v 28. členu Uredbe.</w:t>
      </w:r>
    </w:p>
    <w:p w14:paraId="6FD0FF46" w14:textId="77777777" w:rsidR="00D46497" w:rsidRPr="00C3224C" w:rsidRDefault="00D46497" w:rsidP="00D46497">
      <w:pPr>
        <w:jc w:val="both"/>
        <w:rPr>
          <w:rFonts w:cs="Arial"/>
          <w:sz w:val="22"/>
          <w:szCs w:val="22"/>
        </w:rPr>
      </w:pPr>
    </w:p>
    <w:p w14:paraId="3FDE14B8" w14:textId="77777777" w:rsidR="00D46497" w:rsidRPr="00C3224C" w:rsidRDefault="00D46497" w:rsidP="00D46497">
      <w:pPr>
        <w:jc w:val="both"/>
        <w:rPr>
          <w:rFonts w:cs="Arial"/>
          <w:sz w:val="22"/>
          <w:szCs w:val="22"/>
        </w:rPr>
      </w:pPr>
      <w:r w:rsidRPr="00C3224C">
        <w:rPr>
          <w:rFonts w:cs="Arial"/>
          <w:sz w:val="22"/>
          <w:szCs w:val="22"/>
        </w:rPr>
        <w:t>Obdelovalec bo omogočal in sodeloval pri revizijah ali inšpekcijskih pregledih upravljavca, v zvezi z obdelavo osebnih podatkov na podlagi Krovne pogodbe, z namenom, da se dokaže skladnost z obveznostmi po 28. členu Uredbe. Upravljavec se zavezuje o morebitni reviziji pravočasno in predhodno obvestiti obdelovalca in mu zagotoviti vpogled v poročilo v delu, ki nanaša na njo.</w:t>
      </w:r>
    </w:p>
    <w:p w14:paraId="45CDAD16" w14:textId="77777777" w:rsidR="00D46497" w:rsidRPr="00C3224C" w:rsidRDefault="00D46497" w:rsidP="00D46497">
      <w:pPr>
        <w:jc w:val="both"/>
        <w:rPr>
          <w:rFonts w:cs="Arial"/>
          <w:sz w:val="22"/>
          <w:szCs w:val="22"/>
        </w:rPr>
      </w:pPr>
    </w:p>
    <w:p w14:paraId="7E760173"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0229E87" w14:textId="77777777" w:rsidR="00D46497" w:rsidRPr="00C3224C" w:rsidRDefault="00D46497" w:rsidP="00D46497">
      <w:pPr>
        <w:jc w:val="both"/>
        <w:rPr>
          <w:rFonts w:cs="Arial"/>
          <w:sz w:val="22"/>
          <w:szCs w:val="22"/>
        </w:rPr>
      </w:pPr>
    </w:p>
    <w:p w14:paraId="1B285D5D" w14:textId="77777777" w:rsidR="00D46497" w:rsidRPr="00C3224C" w:rsidRDefault="00D46497" w:rsidP="00D46497">
      <w:pPr>
        <w:jc w:val="both"/>
        <w:rPr>
          <w:rFonts w:cs="Arial"/>
          <w:sz w:val="22"/>
          <w:szCs w:val="22"/>
        </w:rPr>
      </w:pPr>
      <w:r w:rsidRPr="00C3224C">
        <w:rPr>
          <w:rFonts w:cs="Arial"/>
          <w:sz w:val="22"/>
          <w:szCs w:val="22"/>
        </w:rPr>
        <w:t xml:space="preserve">Obdelovalec je dolžan o aktivnostih, ki so povezane z odkrivanjem ali nepooblaščenim uničenjem osebnih podatkov, zlonamerni ali nepooblaščeni uporabi, prilaščanju, spreminjanju ali poškodovanju osebnih podatkov, oziroma o kršitvi pravil varovanja poslovnih in službenih </w:t>
      </w:r>
      <w:r w:rsidRPr="00C3224C">
        <w:rPr>
          <w:rFonts w:cs="Arial"/>
          <w:sz w:val="22"/>
          <w:szCs w:val="22"/>
        </w:rPr>
        <w:lastRenderedPageBreak/>
        <w:t xml:space="preserve">prostorov ali strojne in programske opreme informacijskega sistema upravljavca, če to zaznajo pri svojem delu, o tem takoj obvestiti upravljavca oziroma njegovo pooblaščeno osebo za varstvo osebnih podatkov </w:t>
      </w:r>
      <w:r w:rsidRPr="00C3224C">
        <w:rPr>
          <w:rFonts w:cs="Arial"/>
          <w:i/>
          <w:sz w:val="22"/>
          <w:szCs w:val="22"/>
        </w:rPr>
        <w:t xml:space="preserve">(E: dpo@onko-i.si, T: 01 587 9628), </w:t>
      </w:r>
      <w:r w:rsidRPr="00C3224C">
        <w:rPr>
          <w:rFonts w:cs="Arial"/>
          <w:sz w:val="22"/>
          <w:szCs w:val="22"/>
        </w:rPr>
        <w:t>sami pa morajo z zakonitimi ukrepi takšno aktivnost poskusiti preprečiti. Upravljavec je dolžan v 72 urah od seznanitve z incidentom, o incidentu obvestiti Informacijsko pooblaščenko.</w:t>
      </w:r>
    </w:p>
    <w:p w14:paraId="769274BA" w14:textId="77777777" w:rsidR="00D46497" w:rsidRPr="00C3224C" w:rsidRDefault="00D46497" w:rsidP="00D46497">
      <w:pPr>
        <w:jc w:val="both"/>
        <w:rPr>
          <w:rFonts w:cs="Arial"/>
          <w:sz w:val="22"/>
          <w:szCs w:val="22"/>
        </w:rPr>
      </w:pPr>
    </w:p>
    <w:p w14:paraId="6B94E965" w14:textId="77777777" w:rsidR="00D46497" w:rsidRPr="00C3224C" w:rsidRDefault="00D46497" w:rsidP="00D46497">
      <w:pPr>
        <w:jc w:val="both"/>
        <w:rPr>
          <w:rFonts w:cs="Arial"/>
          <w:sz w:val="22"/>
          <w:szCs w:val="22"/>
        </w:rPr>
      </w:pPr>
    </w:p>
    <w:p w14:paraId="4ACAC233"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IV. VAROVANJE PRI PRENOSU PO TELEKOMUNIKACIJSKIH OMREŽJIH</w:t>
      </w:r>
    </w:p>
    <w:p w14:paraId="5F88F7C4" w14:textId="77777777" w:rsidR="00D46497" w:rsidRPr="00C3224C" w:rsidRDefault="00D46497" w:rsidP="00D46497">
      <w:pPr>
        <w:rPr>
          <w:rFonts w:cs="Arial"/>
          <w:sz w:val="22"/>
          <w:szCs w:val="22"/>
        </w:rPr>
      </w:pPr>
    </w:p>
    <w:p w14:paraId="249600D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9ABA58E" w14:textId="77777777" w:rsidR="00D46497" w:rsidRPr="00C3224C" w:rsidRDefault="00D46497" w:rsidP="00D46497">
      <w:pPr>
        <w:jc w:val="both"/>
        <w:rPr>
          <w:rFonts w:cs="Arial"/>
          <w:sz w:val="22"/>
          <w:szCs w:val="22"/>
        </w:rPr>
      </w:pPr>
    </w:p>
    <w:p w14:paraId="38FB03D1" w14:textId="77777777" w:rsidR="00D46497" w:rsidRPr="00C3224C" w:rsidRDefault="00D46497" w:rsidP="00D46497">
      <w:pPr>
        <w:jc w:val="both"/>
        <w:rPr>
          <w:rFonts w:cs="Arial"/>
          <w:sz w:val="22"/>
          <w:szCs w:val="22"/>
        </w:rPr>
      </w:pPr>
      <w:r w:rsidRPr="00C3224C">
        <w:rPr>
          <w:rFonts w:cs="Arial"/>
          <w:sz w:val="22"/>
          <w:szCs w:val="22"/>
        </w:rPr>
        <w:t>Osebni podatki morajo biti pri prenosu preko telekomunikacijskih sredstev in omrežij ustrezno zaščiteni.</w:t>
      </w:r>
    </w:p>
    <w:p w14:paraId="10CE2A7E" w14:textId="77777777" w:rsidR="00D46497" w:rsidRPr="00C3224C" w:rsidRDefault="00D46497" w:rsidP="00D46497">
      <w:pPr>
        <w:jc w:val="both"/>
        <w:rPr>
          <w:rFonts w:cs="Arial"/>
          <w:sz w:val="22"/>
          <w:szCs w:val="22"/>
        </w:rPr>
      </w:pPr>
    </w:p>
    <w:p w14:paraId="5040D4C7" w14:textId="77777777" w:rsidR="00D46497" w:rsidRPr="00C3224C" w:rsidRDefault="00D46497" w:rsidP="00D46497">
      <w:pPr>
        <w:jc w:val="both"/>
        <w:rPr>
          <w:rFonts w:cs="Arial"/>
          <w:sz w:val="22"/>
          <w:szCs w:val="22"/>
        </w:rPr>
      </w:pPr>
      <w:r w:rsidRPr="00C3224C">
        <w:rPr>
          <w:rFonts w:cs="Arial"/>
          <w:sz w:val="22"/>
          <w:szCs w:val="22"/>
        </w:rPr>
        <w:t>Posebne kategorije osebnih podatkov, morajo biti pri prenosu po telekomunikacijskih sredstev in omrežjih zaščiteni z uporabo kriptografskih metod tako, da je zagotovljena njihova nečitljivost oziroma neprepoznavnost.</w:t>
      </w:r>
    </w:p>
    <w:p w14:paraId="622FA830" w14:textId="77777777" w:rsidR="00D46497" w:rsidRPr="00C3224C" w:rsidRDefault="00D46497" w:rsidP="00D46497">
      <w:pPr>
        <w:jc w:val="both"/>
        <w:rPr>
          <w:rFonts w:cs="Arial"/>
          <w:sz w:val="22"/>
          <w:szCs w:val="22"/>
        </w:rPr>
      </w:pPr>
      <w:r w:rsidRPr="00C3224C">
        <w:rPr>
          <w:rFonts w:cs="Arial"/>
          <w:sz w:val="22"/>
          <w:szCs w:val="22"/>
        </w:rPr>
        <w:t xml:space="preserve"> </w:t>
      </w:r>
    </w:p>
    <w:p w14:paraId="595427BB" w14:textId="77777777" w:rsidR="00D46497" w:rsidRPr="00C3224C" w:rsidRDefault="00D46497" w:rsidP="00D46497">
      <w:pPr>
        <w:jc w:val="both"/>
        <w:rPr>
          <w:rFonts w:cs="Arial"/>
          <w:sz w:val="22"/>
          <w:szCs w:val="22"/>
        </w:rPr>
      </w:pPr>
    </w:p>
    <w:p w14:paraId="0C85192A" w14:textId="77777777" w:rsidR="00D46497" w:rsidRPr="00C3224C" w:rsidRDefault="00D46497" w:rsidP="00D46497">
      <w:pPr>
        <w:jc w:val="both"/>
        <w:rPr>
          <w:rFonts w:cs="Arial"/>
          <w:b/>
          <w:bCs/>
          <w:sz w:val="22"/>
          <w:szCs w:val="22"/>
        </w:rPr>
      </w:pPr>
      <w:r w:rsidRPr="00C3224C">
        <w:rPr>
          <w:rFonts w:cs="Arial"/>
          <w:b/>
          <w:sz w:val="22"/>
          <w:szCs w:val="22"/>
        </w:rPr>
        <w:t xml:space="preserve">V. </w:t>
      </w:r>
      <w:r w:rsidRPr="00C3224C">
        <w:rPr>
          <w:rFonts w:cs="Arial"/>
          <w:b/>
          <w:bCs/>
          <w:sz w:val="22"/>
          <w:szCs w:val="22"/>
        </w:rPr>
        <w:t>ORGANIZACIJA DELOVNIH PROCESOV</w:t>
      </w:r>
    </w:p>
    <w:p w14:paraId="692306C5" w14:textId="77777777" w:rsidR="00D46497" w:rsidRPr="00C3224C" w:rsidRDefault="00D46497" w:rsidP="00D46497">
      <w:pPr>
        <w:jc w:val="center"/>
        <w:rPr>
          <w:rFonts w:cs="Arial"/>
          <w:b/>
          <w:bCs/>
          <w:sz w:val="22"/>
          <w:szCs w:val="22"/>
        </w:rPr>
      </w:pPr>
    </w:p>
    <w:p w14:paraId="7FC79B57"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79F4866" w14:textId="77777777" w:rsidR="00D46497" w:rsidRPr="00C3224C" w:rsidRDefault="00D46497" w:rsidP="00D46497">
      <w:pPr>
        <w:jc w:val="both"/>
        <w:rPr>
          <w:rFonts w:cs="Arial"/>
          <w:sz w:val="22"/>
          <w:szCs w:val="22"/>
        </w:rPr>
      </w:pPr>
    </w:p>
    <w:p w14:paraId="24A94B32" w14:textId="77777777" w:rsidR="00D46497" w:rsidRPr="00C3224C" w:rsidRDefault="00D46497" w:rsidP="00D46497">
      <w:pPr>
        <w:jc w:val="both"/>
        <w:rPr>
          <w:rFonts w:cs="Arial"/>
          <w:sz w:val="22"/>
          <w:szCs w:val="22"/>
        </w:rPr>
      </w:pPr>
      <w:r w:rsidRPr="00C3224C">
        <w:rPr>
          <w:rFonts w:cs="Arial"/>
          <w:sz w:val="22"/>
          <w:szCs w:val="22"/>
        </w:rPr>
        <w:t>Obdelovalec osebnih podatkov v notranjem aktu določi:</w:t>
      </w:r>
    </w:p>
    <w:p w14:paraId="0DB68459"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vsebinske sklope pravic oz. dolžnosti v zvezi z obdelavo podatkov  ter</w:t>
      </w:r>
    </w:p>
    <w:p w14:paraId="2E00133D" w14:textId="77777777" w:rsidR="00D46497" w:rsidRPr="00C3224C" w:rsidRDefault="00D46497" w:rsidP="00D46497">
      <w:pPr>
        <w:pStyle w:val="ListParagraph"/>
        <w:numPr>
          <w:ilvl w:val="0"/>
          <w:numId w:val="8"/>
        </w:numPr>
        <w:spacing w:after="0" w:line="240" w:lineRule="auto"/>
        <w:jc w:val="both"/>
        <w:rPr>
          <w:rFonts w:ascii="Arial" w:hAnsi="Arial" w:cs="Arial"/>
        </w:rPr>
      </w:pPr>
      <w:r w:rsidRPr="00C3224C">
        <w:rPr>
          <w:rFonts w:ascii="Arial" w:hAnsi="Arial" w:cs="Arial"/>
        </w:rPr>
        <w:t>delovna mesta oz. osebe, ki so nosilci teh pravic oz. dolžnosti v zvezi z obdelavo podatkov (pooblaščene osebe za obdelavo osebnih podatkov).</w:t>
      </w:r>
    </w:p>
    <w:p w14:paraId="53EEDAE2" w14:textId="77777777" w:rsidR="00D46497" w:rsidRPr="00C3224C" w:rsidRDefault="00D46497" w:rsidP="00D46497">
      <w:pPr>
        <w:jc w:val="both"/>
        <w:rPr>
          <w:rFonts w:cs="Arial"/>
          <w:sz w:val="22"/>
          <w:szCs w:val="22"/>
        </w:rPr>
      </w:pPr>
    </w:p>
    <w:p w14:paraId="0D4FF422" w14:textId="77777777" w:rsidR="00D46497" w:rsidRPr="00C3224C" w:rsidRDefault="00D46497" w:rsidP="00D46497">
      <w:pPr>
        <w:jc w:val="both"/>
        <w:rPr>
          <w:rFonts w:cs="Arial"/>
          <w:sz w:val="22"/>
          <w:szCs w:val="22"/>
        </w:rPr>
      </w:pPr>
      <w:r w:rsidRPr="00C3224C">
        <w:rPr>
          <w:rFonts w:cs="Arial"/>
          <w:sz w:val="22"/>
          <w:szCs w:val="22"/>
        </w:rPr>
        <w:t>Obdelovalec jamči, da bodo osebe, ki bodo pooblaščene za obdelavo osebnih podatkov zavezane k zaupnosti.</w:t>
      </w:r>
    </w:p>
    <w:p w14:paraId="4F5582A2" w14:textId="77777777" w:rsidR="00D46497" w:rsidRPr="00C3224C" w:rsidRDefault="00D46497" w:rsidP="00D46497">
      <w:pPr>
        <w:jc w:val="both"/>
        <w:rPr>
          <w:rFonts w:cs="Arial"/>
          <w:sz w:val="22"/>
          <w:szCs w:val="22"/>
        </w:rPr>
      </w:pPr>
    </w:p>
    <w:p w14:paraId="1E81693B"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65AEB0E2" w14:textId="77777777" w:rsidR="00D46497" w:rsidRPr="00C3224C" w:rsidRDefault="00D46497" w:rsidP="00D46497">
      <w:pPr>
        <w:jc w:val="both"/>
        <w:rPr>
          <w:rFonts w:cs="Arial"/>
          <w:sz w:val="22"/>
          <w:szCs w:val="22"/>
        </w:rPr>
      </w:pPr>
    </w:p>
    <w:p w14:paraId="79C4ADA2" w14:textId="77777777" w:rsidR="00D46497" w:rsidRPr="00C3224C" w:rsidRDefault="00D46497" w:rsidP="00D46497">
      <w:pPr>
        <w:jc w:val="both"/>
        <w:rPr>
          <w:rFonts w:cs="Arial"/>
          <w:sz w:val="22"/>
          <w:szCs w:val="22"/>
        </w:rPr>
      </w:pPr>
      <w:r w:rsidRPr="00C3224C">
        <w:rPr>
          <w:rFonts w:cs="Arial"/>
          <w:sz w:val="22"/>
          <w:szCs w:val="22"/>
        </w:rPr>
        <w:t xml:space="preserve">Pri obdelovalcu lahko osebne podatke obdelujejo le osebe, določene v aktu iz prejšnjega člena. Vsi ostali delavci morajo za obdelavo osebnih podatkov pridobiti pisno pooblastilo uprave oz. vodstva  obdelovalca osebnih podatkov. </w:t>
      </w:r>
    </w:p>
    <w:p w14:paraId="09461066" w14:textId="77777777" w:rsidR="00D46497" w:rsidRPr="00C3224C" w:rsidRDefault="00D46497" w:rsidP="00D46497">
      <w:pPr>
        <w:jc w:val="both"/>
        <w:rPr>
          <w:rFonts w:cs="Arial"/>
          <w:sz w:val="22"/>
          <w:szCs w:val="22"/>
        </w:rPr>
      </w:pPr>
    </w:p>
    <w:p w14:paraId="5FEFC5EF" w14:textId="77777777" w:rsidR="00D46497" w:rsidRPr="00C3224C" w:rsidRDefault="00D46497" w:rsidP="00D46497">
      <w:pPr>
        <w:jc w:val="both"/>
        <w:rPr>
          <w:rFonts w:cs="Arial"/>
          <w:sz w:val="22"/>
          <w:szCs w:val="22"/>
        </w:rPr>
      </w:pPr>
      <w:r w:rsidRPr="00C3224C">
        <w:rPr>
          <w:rFonts w:cs="Arial"/>
          <w:sz w:val="22"/>
          <w:szCs w:val="22"/>
        </w:rPr>
        <w:t>Obdelovalec se zavezuje, da bo nemudoma obvestil upravljavca osebnih podatkov v primeru, da prejme zahtevo za dostop do osebnih podatkov s strani kateregakoli tujega (EU ali ne-EU) upravnega ali sodnega organa.</w:t>
      </w:r>
    </w:p>
    <w:p w14:paraId="0C895A76" w14:textId="77777777" w:rsidR="00D46497" w:rsidRPr="00C3224C" w:rsidRDefault="00D46497" w:rsidP="00D46497">
      <w:pPr>
        <w:jc w:val="both"/>
        <w:rPr>
          <w:rFonts w:cs="Arial"/>
          <w:sz w:val="22"/>
          <w:szCs w:val="22"/>
        </w:rPr>
      </w:pPr>
    </w:p>
    <w:p w14:paraId="0C602548" w14:textId="77777777" w:rsidR="00D46497" w:rsidRPr="00C3224C" w:rsidRDefault="00D46497" w:rsidP="00D46497">
      <w:pPr>
        <w:jc w:val="both"/>
        <w:rPr>
          <w:rFonts w:cs="Arial"/>
          <w:sz w:val="22"/>
          <w:szCs w:val="22"/>
        </w:rPr>
      </w:pPr>
    </w:p>
    <w:p w14:paraId="5F82E869" w14:textId="77777777" w:rsidR="00D46497" w:rsidRPr="00C3224C" w:rsidRDefault="00D46497" w:rsidP="00D46497">
      <w:pPr>
        <w:pStyle w:val="Heading3"/>
        <w:spacing w:before="0"/>
        <w:jc w:val="both"/>
        <w:rPr>
          <w:rFonts w:ascii="Arial" w:hAnsi="Arial" w:cs="Arial"/>
          <w:b/>
          <w:color w:val="auto"/>
          <w:sz w:val="22"/>
          <w:szCs w:val="22"/>
        </w:rPr>
      </w:pPr>
      <w:r w:rsidRPr="00C3224C">
        <w:rPr>
          <w:rFonts w:ascii="Arial" w:hAnsi="Arial" w:cs="Arial"/>
          <w:b/>
          <w:color w:val="auto"/>
          <w:sz w:val="22"/>
          <w:szCs w:val="22"/>
        </w:rPr>
        <w:t>VI. UKREPI ZA ZAGOTAVLJANJE INTEGRITETE, ZAUPNOSTI IN DOSTOPNOSTI OSEBNIH PODATKOV IN SLEDLJIVOSTI OPERACIJ NA NJIH</w:t>
      </w:r>
    </w:p>
    <w:p w14:paraId="3C1AF942" w14:textId="77777777" w:rsidR="00D46497" w:rsidRPr="00C3224C" w:rsidRDefault="00D46497" w:rsidP="00D46497">
      <w:pPr>
        <w:rPr>
          <w:rFonts w:cs="Arial"/>
          <w:sz w:val="22"/>
          <w:szCs w:val="22"/>
        </w:rPr>
      </w:pPr>
    </w:p>
    <w:p w14:paraId="71D92F24"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33F273F0" w14:textId="77777777" w:rsidR="00D46497" w:rsidRPr="00C3224C" w:rsidRDefault="00D46497" w:rsidP="00D46497">
      <w:pPr>
        <w:jc w:val="both"/>
        <w:rPr>
          <w:rFonts w:cs="Arial"/>
          <w:sz w:val="22"/>
          <w:szCs w:val="22"/>
        </w:rPr>
      </w:pPr>
    </w:p>
    <w:p w14:paraId="77567B67" w14:textId="77777777" w:rsidR="00D46497" w:rsidRPr="00C3224C" w:rsidRDefault="00D46497" w:rsidP="00D46497">
      <w:pPr>
        <w:jc w:val="both"/>
        <w:rPr>
          <w:rFonts w:cs="Arial"/>
          <w:sz w:val="22"/>
          <w:szCs w:val="22"/>
        </w:rPr>
      </w:pPr>
      <w:r w:rsidRPr="00C3224C">
        <w:rPr>
          <w:rFonts w:cs="Arial"/>
          <w:sz w:val="22"/>
          <w:szCs w:val="22"/>
        </w:rPr>
        <w:t>Obdelovalec osebnih podatkov mora zagotoviti integriteto in zaupnost osebnih podatkov, ki jih obdeluje.  Prav tako si mora prizadevati zagotavljati dostopnost do obdelujočih osebnih podatkov.</w:t>
      </w:r>
    </w:p>
    <w:p w14:paraId="2D8FDE9C" w14:textId="77777777" w:rsidR="00E65444" w:rsidRPr="00C3224C" w:rsidRDefault="00E65444" w:rsidP="00D46497">
      <w:pPr>
        <w:jc w:val="both"/>
        <w:rPr>
          <w:rFonts w:cs="Arial"/>
          <w:sz w:val="22"/>
          <w:szCs w:val="22"/>
        </w:rPr>
      </w:pPr>
    </w:p>
    <w:p w14:paraId="035BC0F8"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206A9B5" w14:textId="77777777" w:rsidR="00D46497" w:rsidRPr="00C3224C" w:rsidRDefault="00D46497" w:rsidP="00D46497">
      <w:pPr>
        <w:jc w:val="both"/>
        <w:rPr>
          <w:rFonts w:cs="Arial"/>
          <w:sz w:val="22"/>
          <w:szCs w:val="22"/>
        </w:rPr>
      </w:pPr>
    </w:p>
    <w:p w14:paraId="04A966C4" w14:textId="77777777" w:rsidR="00D46497" w:rsidRPr="00C3224C" w:rsidRDefault="00D46497" w:rsidP="00D46497">
      <w:pPr>
        <w:jc w:val="both"/>
        <w:rPr>
          <w:rFonts w:cs="Arial"/>
          <w:sz w:val="22"/>
          <w:szCs w:val="22"/>
        </w:rPr>
      </w:pPr>
      <w:r w:rsidRPr="00C3224C">
        <w:rPr>
          <w:rFonts w:cs="Arial"/>
          <w:sz w:val="22"/>
          <w:szCs w:val="22"/>
        </w:rPr>
        <w:t xml:space="preserve">Obdelovalec osebnih podatkov mora zagotovi sledljivost vseh operacij, izvedenih na osebnih podatkih, ki jih obdeluje, tako da je omogočeno poznejše ugotavljanje, kdaj so bili posamezni osebni podatki uporabljeni ali vneseni v zbirko osebnih podatkov in kdo je to storil, in sicer za </w:t>
      </w:r>
      <w:r w:rsidRPr="00C3224C">
        <w:rPr>
          <w:rFonts w:cs="Arial"/>
          <w:sz w:val="22"/>
          <w:szCs w:val="22"/>
        </w:rPr>
        <w:lastRenderedPageBreak/>
        <w:t>obdobje, ko je mogoče zakonsko varstvo pravice posameznika zaradi nedopustnega posredovanja osebnih podatkov.</w:t>
      </w:r>
    </w:p>
    <w:p w14:paraId="71D810CB" w14:textId="77777777" w:rsidR="00D46497" w:rsidRPr="00C3224C" w:rsidRDefault="00D46497" w:rsidP="00D46497">
      <w:pPr>
        <w:jc w:val="both"/>
        <w:rPr>
          <w:rFonts w:cs="Arial"/>
          <w:sz w:val="22"/>
          <w:szCs w:val="22"/>
        </w:rPr>
      </w:pPr>
    </w:p>
    <w:p w14:paraId="0909204E" w14:textId="77777777" w:rsidR="00D46497" w:rsidRPr="00C3224C" w:rsidRDefault="00D46497" w:rsidP="00D46497">
      <w:pPr>
        <w:jc w:val="both"/>
        <w:rPr>
          <w:rFonts w:cs="Arial"/>
          <w:sz w:val="22"/>
          <w:szCs w:val="22"/>
        </w:rPr>
      </w:pPr>
      <w:r w:rsidRPr="00C3224C">
        <w:rPr>
          <w:rFonts w:cs="Arial"/>
          <w:sz w:val="22"/>
          <w:szCs w:val="22"/>
        </w:rPr>
        <w:t>Upravljavec osebnih podatkov mora za vsako posredovanje osebnih podatkov zagotoviti, da je mogoče pozneje ugotoviti, kateri osebni podatki so bili posredovani, komu, kdaj in na kakšni podlagi, in sicer za obdobje, ko je mogoče zakonsko varstvo pravice posameznika zaradi nedopustnega posredovanja osebnih podatkov.</w:t>
      </w:r>
    </w:p>
    <w:p w14:paraId="3E28FAD2" w14:textId="77777777" w:rsidR="00D46497" w:rsidRPr="00C3224C" w:rsidRDefault="00D46497" w:rsidP="00D46497">
      <w:pPr>
        <w:jc w:val="both"/>
        <w:rPr>
          <w:rFonts w:cs="Arial"/>
          <w:sz w:val="22"/>
          <w:szCs w:val="22"/>
        </w:rPr>
      </w:pPr>
    </w:p>
    <w:p w14:paraId="452B23C1" w14:textId="77777777" w:rsidR="00D46497" w:rsidRPr="00C3224C" w:rsidRDefault="00D46497" w:rsidP="00D46497">
      <w:pPr>
        <w:jc w:val="both"/>
        <w:rPr>
          <w:rFonts w:cs="Arial"/>
          <w:sz w:val="22"/>
          <w:szCs w:val="22"/>
        </w:rPr>
      </w:pPr>
      <w:r w:rsidRPr="00C3224C">
        <w:rPr>
          <w:rFonts w:cs="Arial"/>
          <w:sz w:val="22"/>
          <w:szCs w:val="22"/>
        </w:rPr>
        <w:t>Upravljavec v zvezi z dostopi do podatkov, postopkov obdelave in do sistemov obdelave tvori, beleži in hrani zapise (t.i. revizijske sledi), ki omogočajo poznejše ugotavljanje, kdaj in kdo je dostopal do določenega podatka, postopka obdelave oz. sistema za obdelavo.</w:t>
      </w:r>
    </w:p>
    <w:p w14:paraId="2307784F" w14:textId="77777777" w:rsidR="00D46497" w:rsidRPr="00C3224C" w:rsidRDefault="00D46497" w:rsidP="00D46497">
      <w:pPr>
        <w:jc w:val="both"/>
        <w:rPr>
          <w:rFonts w:cs="Arial"/>
          <w:sz w:val="22"/>
          <w:szCs w:val="22"/>
        </w:rPr>
      </w:pPr>
    </w:p>
    <w:p w14:paraId="709F3654" w14:textId="77777777" w:rsidR="00D46497" w:rsidRPr="00C3224C" w:rsidRDefault="00D46497" w:rsidP="00D46497">
      <w:pPr>
        <w:jc w:val="both"/>
        <w:rPr>
          <w:rFonts w:cs="Arial"/>
          <w:sz w:val="22"/>
          <w:szCs w:val="22"/>
        </w:rPr>
      </w:pPr>
    </w:p>
    <w:p w14:paraId="26F4273C" w14:textId="77777777" w:rsidR="00D46497" w:rsidRPr="00C3224C" w:rsidRDefault="005E7806" w:rsidP="00D46497">
      <w:pPr>
        <w:jc w:val="both"/>
        <w:rPr>
          <w:rFonts w:cs="Arial"/>
          <w:b/>
          <w:sz w:val="22"/>
          <w:szCs w:val="22"/>
        </w:rPr>
      </w:pPr>
      <w:r>
        <w:rPr>
          <w:rFonts w:cs="Arial"/>
          <w:b/>
          <w:sz w:val="22"/>
          <w:szCs w:val="22"/>
        </w:rPr>
        <w:t>VII. PODPORA UPRAVLJAV</w:t>
      </w:r>
      <w:r w:rsidR="00D46497" w:rsidRPr="00C3224C">
        <w:rPr>
          <w:rFonts w:cs="Arial"/>
          <w:b/>
          <w:sz w:val="22"/>
          <w:szCs w:val="22"/>
        </w:rPr>
        <w:t>CU</w:t>
      </w:r>
    </w:p>
    <w:p w14:paraId="7F91DFDE" w14:textId="77777777" w:rsidR="00D46497" w:rsidRPr="00C3224C" w:rsidRDefault="00D46497" w:rsidP="00D46497">
      <w:pPr>
        <w:jc w:val="both"/>
        <w:rPr>
          <w:rFonts w:cs="Arial"/>
          <w:b/>
          <w:sz w:val="22"/>
          <w:szCs w:val="22"/>
        </w:rPr>
      </w:pPr>
    </w:p>
    <w:p w14:paraId="1A4634E6"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6808BD" w14:textId="77777777" w:rsidR="00D46497" w:rsidRPr="00C3224C" w:rsidRDefault="00D46497" w:rsidP="00D46497">
      <w:pPr>
        <w:jc w:val="both"/>
        <w:rPr>
          <w:rFonts w:cs="Arial"/>
          <w:sz w:val="22"/>
          <w:szCs w:val="22"/>
        </w:rPr>
      </w:pPr>
    </w:p>
    <w:p w14:paraId="3C240271" w14:textId="77777777" w:rsidR="00D46497" w:rsidRPr="00C3224C" w:rsidRDefault="00D46497" w:rsidP="00D46497">
      <w:pPr>
        <w:jc w:val="both"/>
        <w:rPr>
          <w:rFonts w:cs="Arial"/>
          <w:sz w:val="22"/>
          <w:szCs w:val="22"/>
        </w:rPr>
      </w:pPr>
      <w:r w:rsidRPr="00C3224C">
        <w:rPr>
          <w:rFonts w:cs="Arial"/>
          <w:sz w:val="22"/>
          <w:szCs w:val="22"/>
        </w:rPr>
        <w:t>Obdelovalec bo upravljavca nemudoma obvestil v primeru, da bi prejel prošnje s strani posameznikov, na katere se nanašajo osebni podatki, glede uveljavljanja njihovih pravic skladno z določbami 12. do 23. člena Uredbe, še posebej vezano na pravico dostopa do osebnih podatkov, pravico do popravka ali izbrisa, pravico do omejitve obdelave, pravico do prenosljivosti podatkov, pravico do ugovora ali pravico, da za posameznika ne velja avtomatizirano sprejemanje posameznih odločitev.</w:t>
      </w:r>
    </w:p>
    <w:p w14:paraId="4C7E8357" w14:textId="77777777" w:rsidR="00D46497" w:rsidRPr="00C3224C" w:rsidRDefault="00D46497" w:rsidP="00D46497">
      <w:pPr>
        <w:jc w:val="both"/>
        <w:rPr>
          <w:rFonts w:cs="Arial"/>
          <w:sz w:val="22"/>
          <w:szCs w:val="22"/>
          <w:highlight w:val="yellow"/>
        </w:rPr>
      </w:pPr>
    </w:p>
    <w:p w14:paraId="2C8175BA" w14:textId="77777777" w:rsidR="00D46497" w:rsidRPr="00C3224C" w:rsidRDefault="00D46497" w:rsidP="00D46497">
      <w:pPr>
        <w:jc w:val="both"/>
        <w:rPr>
          <w:rFonts w:cs="Arial"/>
          <w:sz w:val="22"/>
          <w:szCs w:val="22"/>
        </w:rPr>
      </w:pPr>
      <w:r w:rsidRPr="00C3224C">
        <w:rPr>
          <w:rFonts w:cs="Arial"/>
          <w:sz w:val="22"/>
          <w:szCs w:val="22"/>
        </w:rPr>
        <w:t>Upoštevajoč naravo obdelave podatkov, kot izhaja iz tega Sporazuma in Krovne pogodbe, ter informacij, ki so na voljo obdelovalcu, bo obdelovalec pomagal upravljavcu zagotoviti skladnost s sledečimi določbami Uredbe:</w:t>
      </w:r>
    </w:p>
    <w:p w14:paraId="7D8E213B" w14:textId="77777777" w:rsidR="00D46497" w:rsidRPr="00C3224C" w:rsidRDefault="00D46497" w:rsidP="00D46497">
      <w:pPr>
        <w:numPr>
          <w:ilvl w:val="0"/>
          <w:numId w:val="3"/>
        </w:numPr>
        <w:contextualSpacing/>
        <w:jc w:val="both"/>
        <w:rPr>
          <w:rFonts w:cs="Arial"/>
          <w:sz w:val="22"/>
          <w:szCs w:val="22"/>
        </w:rPr>
      </w:pPr>
      <w:r w:rsidRPr="00C3224C">
        <w:rPr>
          <w:rFonts w:cs="Arial"/>
          <w:sz w:val="22"/>
          <w:szCs w:val="22"/>
        </w:rPr>
        <w:t>32. člen Varnost obdelave;</w:t>
      </w:r>
    </w:p>
    <w:p w14:paraId="509DCB45" w14:textId="77777777" w:rsidR="00D46497" w:rsidRPr="00C3224C" w:rsidRDefault="00D46497" w:rsidP="00D46497">
      <w:pPr>
        <w:numPr>
          <w:ilvl w:val="0"/>
          <w:numId w:val="3"/>
        </w:numPr>
        <w:jc w:val="both"/>
        <w:rPr>
          <w:rFonts w:cs="Arial"/>
          <w:sz w:val="22"/>
          <w:szCs w:val="22"/>
        </w:rPr>
      </w:pPr>
      <w:r w:rsidRPr="00C3224C">
        <w:rPr>
          <w:rFonts w:cs="Arial"/>
          <w:sz w:val="22"/>
          <w:szCs w:val="22"/>
        </w:rPr>
        <w:t>33. člen  Uradno obvestilo nadzornemu organu o kršitvi varstva osebnih podatkov;</w:t>
      </w:r>
    </w:p>
    <w:p w14:paraId="508BF334" w14:textId="77777777" w:rsidR="00D46497" w:rsidRPr="00C3224C" w:rsidRDefault="00D46497" w:rsidP="00D46497">
      <w:pPr>
        <w:numPr>
          <w:ilvl w:val="0"/>
          <w:numId w:val="3"/>
        </w:numPr>
        <w:jc w:val="both"/>
        <w:rPr>
          <w:rFonts w:cs="Arial"/>
          <w:sz w:val="22"/>
          <w:szCs w:val="22"/>
        </w:rPr>
      </w:pPr>
      <w:r w:rsidRPr="00C3224C">
        <w:rPr>
          <w:rFonts w:cs="Arial"/>
          <w:sz w:val="22"/>
          <w:szCs w:val="22"/>
        </w:rPr>
        <w:t>34. člen Sporočilo posamezniku, na katerega se nanašajo osebni podatki, o kršitvi varstva osebnih podatkov;</w:t>
      </w:r>
    </w:p>
    <w:p w14:paraId="23FDE344" w14:textId="77777777" w:rsidR="00D46497" w:rsidRPr="00C3224C" w:rsidRDefault="00D46497" w:rsidP="00D46497">
      <w:pPr>
        <w:numPr>
          <w:ilvl w:val="0"/>
          <w:numId w:val="3"/>
        </w:numPr>
        <w:jc w:val="both"/>
        <w:rPr>
          <w:rFonts w:cs="Arial"/>
          <w:sz w:val="22"/>
          <w:szCs w:val="22"/>
        </w:rPr>
      </w:pPr>
      <w:r w:rsidRPr="00C3224C">
        <w:rPr>
          <w:rFonts w:cs="Arial"/>
          <w:sz w:val="22"/>
          <w:szCs w:val="22"/>
        </w:rPr>
        <w:t>35. člen Ocena učinka v zvezi z varstvom podatkov;</w:t>
      </w:r>
    </w:p>
    <w:p w14:paraId="5E046538" w14:textId="77777777" w:rsidR="00D46497" w:rsidRPr="00C3224C" w:rsidRDefault="00D46497" w:rsidP="00D46497">
      <w:pPr>
        <w:numPr>
          <w:ilvl w:val="0"/>
          <w:numId w:val="3"/>
        </w:numPr>
        <w:jc w:val="both"/>
        <w:rPr>
          <w:rFonts w:cs="Arial"/>
          <w:sz w:val="22"/>
          <w:szCs w:val="22"/>
        </w:rPr>
      </w:pPr>
      <w:r w:rsidRPr="00C3224C">
        <w:rPr>
          <w:rFonts w:cs="Arial"/>
          <w:sz w:val="22"/>
          <w:szCs w:val="22"/>
        </w:rPr>
        <w:t>36. člen Predhodno svetovanje.</w:t>
      </w:r>
    </w:p>
    <w:p w14:paraId="69ABF40D" w14:textId="77777777" w:rsidR="00D46497" w:rsidRPr="00C3224C" w:rsidRDefault="00D46497" w:rsidP="00D46497">
      <w:pPr>
        <w:jc w:val="both"/>
        <w:rPr>
          <w:rFonts w:cs="Arial"/>
          <w:sz w:val="22"/>
          <w:szCs w:val="22"/>
        </w:rPr>
      </w:pPr>
    </w:p>
    <w:p w14:paraId="04BE8758" w14:textId="77777777" w:rsidR="00D46497" w:rsidRPr="00C3224C" w:rsidRDefault="00D46497" w:rsidP="00D46497">
      <w:pPr>
        <w:jc w:val="both"/>
        <w:rPr>
          <w:rFonts w:cs="Arial"/>
          <w:sz w:val="22"/>
          <w:szCs w:val="22"/>
        </w:rPr>
      </w:pPr>
    </w:p>
    <w:p w14:paraId="1C5AEEAC" w14:textId="77777777" w:rsidR="00D46497" w:rsidRPr="00C3224C" w:rsidRDefault="00D46497" w:rsidP="00D46497">
      <w:pPr>
        <w:pStyle w:val="Heading1"/>
        <w:spacing w:before="0"/>
        <w:jc w:val="both"/>
        <w:rPr>
          <w:color w:val="auto"/>
          <w:sz w:val="22"/>
          <w:szCs w:val="22"/>
        </w:rPr>
      </w:pPr>
      <w:r w:rsidRPr="00C3224C">
        <w:rPr>
          <w:color w:val="auto"/>
          <w:sz w:val="22"/>
          <w:szCs w:val="22"/>
        </w:rPr>
        <w:t>VIII. POD-OBDELOVALCI OSEBNIH PODATKOV</w:t>
      </w:r>
    </w:p>
    <w:p w14:paraId="6782FCB2" w14:textId="77777777" w:rsidR="00D46497" w:rsidRPr="00C3224C" w:rsidRDefault="00D46497" w:rsidP="00D46497">
      <w:pPr>
        <w:rPr>
          <w:rFonts w:cs="Arial"/>
          <w:sz w:val="22"/>
          <w:szCs w:val="22"/>
        </w:rPr>
      </w:pPr>
    </w:p>
    <w:p w14:paraId="27252C0E" w14:textId="77777777" w:rsidR="00D46497" w:rsidRPr="00C3224C" w:rsidRDefault="00D46497" w:rsidP="00D46497">
      <w:pPr>
        <w:pStyle w:val="Heading1"/>
        <w:keepLines/>
        <w:widowControl/>
        <w:numPr>
          <w:ilvl w:val="0"/>
          <w:numId w:val="1"/>
        </w:numPr>
        <w:tabs>
          <w:tab w:val="clear" w:pos="90"/>
          <w:tab w:val="clear" w:pos="964"/>
        </w:tabs>
        <w:autoSpaceDE/>
        <w:autoSpaceDN/>
        <w:adjustRightInd/>
        <w:spacing w:before="0"/>
        <w:rPr>
          <w:color w:val="auto"/>
          <w:sz w:val="22"/>
          <w:szCs w:val="22"/>
        </w:rPr>
      </w:pPr>
      <w:r w:rsidRPr="00C3224C">
        <w:rPr>
          <w:color w:val="auto"/>
          <w:sz w:val="22"/>
          <w:szCs w:val="22"/>
        </w:rPr>
        <w:t>člen</w:t>
      </w:r>
    </w:p>
    <w:p w14:paraId="5817E46F" w14:textId="77777777" w:rsidR="00D46497" w:rsidRPr="00C3224C" w:rsidRDefault="00D46497" w:rsidP="00D46497">
      <w:pPr>
        <w:jc w:val="both"/>
        <w:rPr>
          <w:rFonts w:cs="Arial"/>
          <w:sz w:val="22"/>
          <w:szCs w:val="22"/>
        </w:rPr>
      </w:pPr>
    </w:p>
    <w:p w14:paraId="27A35DE0" w14:textId="77777777" w:rsidR="00D46497" w:rsidRPr="00C3224C" w:rsidRDefault="00D46497" w:rsidP="00D46497">
      <w:pPr>
        <w:jc w:val="both"/>
        <w:rPr>
          <w:rFonts w:cs="Arial"/>
          <w:sz w:val="22"/>
          <w:szCs w:val="22"/>
        </w:rPr>
      </w:pPr>
      <w:r w:rsidRPr="00C3224C">
        <w:rPr>
          <w:rFonts w:cs="Arial"/>
          <w:sz w:val="22"/>
          <w:szCs w:val="22"/>
        </w:rPr>
        <w:t>Obdelovalec lahko samo po predhodnem pisnem soglasju upravljavca poveri posamezna opravila v zvezi z obdelavo osebnih podatkov pod-obdelovalcu, ki je registriran za opravljanje takšne dejavnosti in zagotavlja ustrezne postopke in ukrepe za varovanje osebnih podatkov.</w:t>
      </w:r>
    </w:p>
    <w:p w14:paraId="41553543" w14:textId="77777777" w:rsidR="00D46497" w:rsidRPr="00C3224C" w:rsidRDefault="00D46497" w:rsidP="00D46497">
      <w:pPr>
        <w:jc w:val="both"/>
        <w:rPr>
          <w:rFonts w:cs="Arial"/>
          <w:sz w:val="22"/>
          <w:szCs w:val="22"/>
        </w:rPr>
      </w:pPr>
    </w:p>
    <w:p w14:paraId="7CE931D7" w14:textId="77777777" w:rsidR="00D46497" w:rsidRPr="00C3224C" w:rsidRDefault="00D46497" w:rsidP="00D46497">
      <w:pPr>
        <w:jc w:val="both"/>
        <w:rPr>
          <w:rFonts w:cs="Arial"/>
          <w:sz w:val="22"/>
          <w:szCs w:val="22"/>
        </w:rPr>
      </w:pPr>
      <w:r w:rsidRPr="00C3224C">
        <w:rPr>
          <w:rFonts w:cs="Arial"/>
          <w:sz w:val="22"/>
          <w:szCs w:val="22"/>
        </w:rPr>
        <w:t>Če je obdelovalec opravljanje teh dejanj upravičeno poveril tretji osebi (pod-obdelovalcu) mora zagotoviti, da tretja oseba v celoti spoštuje določila tega Sporazuma. Za izvršitev obveznosti iz tega Sporazuma odgovarja pod-obdelovalec tako, kot da bi jih opravil sam.</w:t>
      </w:r>
    </w:p>
    <w:p w14:paraId="1929F188" w14:textId="77777777" w:rsidR="00D46497" w:rsidRPr="00C3224C" w:rsidRDefault="00D46497" w:rsidP="00D46497">
      <w:pPr>
        <w:jc w:val="both"/>
        <w:rPr>
          <w:rFonts w:cs="Arial"/>
          <w:sz w:val="22"/>
          <w:szCs w:val="22"/>
        </w:rPr>
      </w:pPr>
    </w:p>
    <w:p w14:paraId="79239B96"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6614B7A3" w14:textId="77777777" w:rsidR="00D46497" w:rsidRPr="00C3224C" w:rsidRDefault="00D46497" w:rsidP="00D46497">
      <w:pPr>
        <w:jc w:val="both"/>
        <w:rPr>
          <w:rFonts w:cs="Arial"/>
          <w:sz w:val="22"/>
          <w:szCs w:val="22"/>
        </w:rPr>
      </w:pPr>
    </w:p>
    <w:p w14:paraId="43D5C2A7" w14:textId="77777777" w:rsidR="00D46497" w:rsidRPr="00C3224C" w:rsidRDefault="00D46497" w:rsidP="00D46497">
      <w:pPr>
        <w:jc w:val="both"/>
        <w:rPr>
          <w:rFonts w:cs="Arial"/>
          <w:sz w:val="22"/>
          <w:szCs w:val="22"/>
        </w:rPr>
      </w:pPr>
      <w:r w:rsidRPr="00C3224C">
        <w:rPr>
          <w:rFonts w:cs="Arial"/>
          <w:sz w:val="22"/>
          <w:szCs w:val="22"/>
        </w:rPr>
        <w:t xml:space="preserve">Za vsakega pod-obdelovalca osebnih podatkov obdelovalec osebnih podatkov v pisni pogodbi določi, do katerih zbirk oz. do katerih vrst osebnih podatkov v posamezni zbirki osebnih podatkov ima pod-obdelovalec dostop, kakšna pooblastila ima pod-obdelovalec na teh zbirkah oz. vrstah podatkov (dostop, pregledovanje, spreminjanje, brisanje, posredovanje) ter kakšne ukrepe in postopke mora pod-obdelovalec sprejeti oz. izvajati za varstvo teh podatkov. Pod-obdelovalec mora za vsako obdelavo osebnih podatkov zagotoviti postopke in ukrepa za </w:t>
      </w:r>
      <w:r w:rsidRPr="00C3224C">
        <w:rPr>
          <w:rFonts w:cs="Arial"/>
          <w:sz w:val="22"/>
          <w:szCs w:val="22"/>
        </w:rPr>
        <w:lastRenderedPageBreak/>
        <w:t>varstvo osebnih podatkov, ki so enako strogi ali strožji kot tisti, ki jih v skladu s to pogodbo izvaja obdelovalec osebnih podatkov.</w:t>
      </w:r>
    </w:p>
    <w:p w14:paraId="7A9963B8" w14:textId="77777777" w:rsidR="00D46497" w:rsidRPr="00C3224C" w:rsidRDefault="00D46497" w:rsidP="00D46497">
      <w:pPr>
        <w:jc w:val="both"/>
        <w:rPr>
          <w:rFonts w:cs="Arial"/>
          <w:sz w:val="22"/>
          <w:szCs w:val="22"/>
        </w:rPr>
      </w:pPr>
    </w:p>
    <w:p w14:paraId="69938EFD" w14:textId="77777777" w:rsidR="00D46497" w:rsidRPr="00C3224C" w:rsidRDefault="00D46497" w:rsidP="00D46497">
      <w:pPr>
        <w:jc w:val="both"/>
        <w:rPr>
          <w:rFonts w:cs="Arial"/>
          <w:sz w:val="22"/>
          <w:szCs w:val="22"/>
        </w:rPr>
      </w:pPr>
      <w:r w:rsidRPr="00C3224C">
        <w:rPr>
          <w:rFonts w:cs="Arial"/>
          <w:sz w:val="22"/>
          <w:szCs w:val="22"/>
        </w:rPr>
        <w:t>Obdelovalec upravljavca osebnih podatkov obvesti o vseh nameravanih spremembah glede angažmaja dodatnih pod-obdelovalcev ali njihove zamenjave, s čimer se upravljavcu osebnih podatkov omogoči, da nasprotuje takim spremembam. V primeru utemeljenega razloga lahko upravljavec osebnih podatkov nasprotuje spremembam glede dodatnih oziroma novih pod-obdelovalcev v roku petnajstih (15) dni po prejemu obvestila s strani obdelovalca. V primeru, da v roku petnajstih (15) dni ne izda soglasja in dodatnemu pod-obdelovalcu ne nasprotuje, se šteje, da je takšno soglasje izdano. V primeru nasprotovanja se lahko obdelovalec odloči, da ne angažira novega pod-obdelovalca ali pa sprejme korekcijske ukrepe, predlagane s strani upravljavca. Če se Stranki glede tega ne moreta dogovoriti, lahko vsaka stranka takoj odstopi od tega Sporazuma.</w:t>
      </w:r>
    </w:p>
    <w:p w14:paraId="5CE17792" w14:textId="77777777" w:rsidR="00D46497" w:rsidRPr="00C3224C" w:rsidRDefault="00D46497" w:rsidP="00D46497">
      <w:pPr>
        <w:jc w:val="both"/>
        <w:rPr>
          <w:rFonts w:cs="Arial"/>
          <w:sz w:val="22"/>
          <w:szCs w:val="22"/>
        </w:rPr>
      </w:pPr>
    </w:p>
    <w:p w14:paraId="50B4F8F3"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9BF651C" w14:textId="77777777" w:rsidR="00D46497" w:rsidRPr="00C3224C" w:rsidRDefault="00D46497" w:rsidP="00D46497">
      <w:pPr>
        <w:jc w:val="both"/>
        <w:rPr>
          <w:rFonts w:cs="Arial"/>
          <w:sz w:val="22"/>
          <w:szCs w:val="22"/>
        </w:rPr>
      </w:pPr>
    </w:p>
    <w:p w14:paraId="4E96AD0D" w14:textId="77777777" w:rsidR="00D46497" w:rsidRPr="00C3224C" w:rsidRDefault="00D46497" w:rsidP="00D46497">
      <w:pPr>
        <w:jc w:val="both"/>
        <w:rPr>
          <w:rFonts w:cs="Arial"/>
          <w:sz w:val="22"/>
          <w:szCs w:val="22"/>
        </w:rPr>
      </w:pPr>
      <w:r w:rsidRPr="00C3224C">
        <w:rPr>
          <w:rFonts w:cs="Arial"/>
          <w:sz w:val="22"/>
          <w:szCs w:val="22"/>
        </w:rPr>
        <w:t xml:space="preserve">Pod-obdelovalec sme opravljati posamezna opravila v zvezi z obdelavo osebnih podatkov v okviru pooblastil obdelovalca in osebnih podatkov ne sme obdelovati za drug namen. Obdelovalec osebnih podatkov nadzoruje izvajanje teh postopkov in ukrepov pri pod-obdelovalcu.  </w:t>
      </w:r>
    </w:p>
    <w:p w14:paraId="0579A950" w14:textId="77777777" w:rsidR="00D46497" w:rsidRPr="00C3224C" w:rsidRDefault="00D46497" w:rsidP="00D46497">
      <w:pPr>
        <w:jc w:val="both"/>
        <w:rPr>
          <w:rFonts w:cs="Arial"/>
          <w:sz w:val="22"/>
          <w:szCs w:val="22"/>
        </w:rPr>
      </w:pPr>
    </w:p>
    <w:p w14:paraId="27611085"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C38978" w14:textId="77777777" w:rsidR="00D46497" w:rsidRPr="00C3224C" w:rsidRDefault="00D46497" w:rsidP="00D46497">
      <w:pPr>
        <w:jc w:val="both"/>
        <w:rPr>
          <w:rFonts w:cs="Arial"/>
          <w:sz w:val="22"/>
          <w:szCs w:val="22"/>
        </w:rPr>
      </w:pPr>
    </w:p>
    <w:p w14:paraId="557DA18D" w14:textId="77777777" w:rsidR="00D46497" w:rsidRPr="00C3224C" w:rsidRDefault="00D46497" w:rsidP="00D46497">
      <w:pPr>
        <w:jc w:val="both"/>
        <w:rPr>
          <w:rFonts w:cs="Arial"/>
          <w:sz w:val="22"/>
          <w:szCs w:val="22"/>
        </w:rPr>
      </w:pPr>
      <w:r w:rsidRPr="00C3224C">
        <w:rPr>
          <w:rFonts w:cs="Arial"/>
          <w:sz w:val="22"/>
          <w:szCs w:val="22"/>
        </w:rPr>
        <w:t xml:space="preserve">V primeru spora med obdelovalcem osebnih podatkov in pod-obdelovalcem, je dolžan pod-obdelovalec, na podlagi zahteve obdelovalca, z obdelavo osebnih podatkov, nemudoma prenehati. </w:t>
      </w:r>
    </w:p>
    <w:p w14:paraId="4FAB79B6" w14:textId="77777777" w:rsidR="00D46497" w:rsidRPr="00C3224C" w:rsidRDefault="00D46497" w:rsidP="00D46497">
      <w:pPr>
        <w:jc w:val="both"/>
        <w:rPr>
          <w:rFonts w:cs="Arial"/>
          <w:sz w:val="22"/>
          <w:szCs w:val="22"/>
        </w:rPr>
      </w:pPr>
    </w:p>
    <w:p w14:paraId="00690CA5" w14:textId="77777777" w:rsidR="00D46497" w:rsidRPr="00C3224C" w:rsidRDefault="00D46497" w:rsidP="00D46497">
      <w:pPr>
        <w:jc w:val="both"/>
        <w:rPr>
          <w:rFonts w:cs="Arial"/>
          <w:sz w:val="22"/>
          <w:szCs w:val="22"/>
        </w:rPr>
      </w:pPr>
      <w:r w:rsidRPr="00C3224C">
        <w:rPr>
          <w:rFonts w:cs="Arial"/>
          <w:sz w:val="22"/>
          <w:szCs w:val="22"/>
        </w:rPr>
        <w:t>V kolikor gre za podatke, ki jih pod-obdelovalec obdeloval izven lokacije upravljavca, jih mora brez nepotrebnega odlašanja vrniti obdelovalcu oz. upravljavcu, morebitne kopije, vključno z varnostnimi kopijami (backupi), pa takoj uničiti, skladno s svojimi politikami varnostnih kopij in arhiviranja, ali jih posredovati državnemu organu, ki je v skladu z zakonom pristojen za odkrivanje ali pregon kaznivih dejanj, sodišču ali drugemu državnemu organu, če tako določa zakon.</w:t>
      </w:r>
    </w:p>
    <w:p w14:paraId="5916BB08" w14:textId="77777777" w:rsidR="00D46497" w:rsidRPr="00C3224C" w:rsidRDefault="00D46497" w:rsidP="00D46497">
      <w:pPr>
        <w:jc w:val="both"/>
        <w:rPr>
          <w:rFonts w:cs="Arial"/>
          <w:sz w:val="22"/>
          <w:szCs w:val="22"/>
        </w:rPr>
      </w:pPr>
    </w:p>
    <w:p w14:paraId="5811F860"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4725444" w14:textId="77777777" w:rsidR="00D46497" w:rsidRPr="00C3224C" w:rsidRDefault="00D46497" w:rsidP="00D46497">
      <w:pPr>
        <w:jc w:val="both"/>
        <w:rPr>
          <w:rFonts w:cs="Arial"/>
          <w:sz w:val="22"/>
          <w:szCs w:val="22"/>
        </w:rPr>
      </w:pPr>
    </w:p>
    <w:p w14:paraId="711782ED" w14:textId="77777777" w:rsidR="00D46497" w:rsidRPr="00C3224C" w:rsidRDefault="00D46497" w:rsidP="00D46497">
      <w:pPr>
        <w:jc w:val="both"/>
        <w:rPr>
          <w:rFonts w:cs="Arial"/>
          <w:sz w:val="22"/>
          <w:szCs w:val="22"/>
        </w:rPr>
      </w:pPr>
      <w:r w:rsidRPr="00C3224C">
        <w:rPr>
          <w:rFonts w:cs="Arial"/>
          <w:sz w:val="22"/>
          <w:szCs w:val="22"/>
        </w:rPr>
        <w:t>V primeru prenehanja poslovanja pod-obdelovalca, mora le-ta zagotoviti, da se osebni podatki, ki jih obdeloval izven lokacije upravljavca, brez nepotrebnega odlašanja vrnejo obdelovalcu oz. upravljavcu, morebitne kopije teh podatkov, vključno z varnostnimi kopijami (backupi) pa takoj uničiti, skladno s svojimi politikami varnostnih kopij in arhiviranja.</w:t>
      </w:r>
    </w:p>
    <w:p w14:paraId="2E06B037" w14:textId="77777777" w:rsidR="00D46497" w:rsidRPr="00C3224C" w:rsidRDefault="00D46497" w:rsidP="00D46497">
      <w:pPr>
        <w:jc w:val="both"/>
        <w:rPr>
          <w:rFonts w:cs="Arial"/>
          <w:sz w:val="22"/>
          <w:szCs w:val="22"/>
        </w:rPr>
      </w:pPr>
    </w:p>
    <w:p w14:paraId="51A2FA08" w14:textId="77777777" w:rsidR="00D46497" w:rsidRPr="00C3224C" w:rsidRDefault="00D46497" w:rsidP="00D46497">
      <w:pPr>
        <w:jc w:val="both"/>
        <w:rPr>
          <w:rFonts w:cs="Arial"/>
          <w:sz w:val="22"/>
          <w:szCs w:val="22"/>
        </w:rPr>
      </w:pPr>
    </w:p>
    <w:p w14:paraId="745EECC1" w14:textId="77777777" w:rsidR="00D46497" w:rsidRPr="00C3224C" w:rsidRDefault="00D46497" w:rsidP="00D46497">
      <w:pPr>
        <w:pStyle w:val="Heading1"/>
        <w:spacing w:before="0"/>
        <w:jc w:val="both"/>
        <w:rPr>
          <w:color w:val="auto"/>
          <w:sz w:val="22"/>
          <w:szCs w:val="22"/>
        </w:rPr>
      </w:pPr>
      <w:r w:rsidRPr="00C3224C">
        <w:rPr>
          <w:color w:val="auto"/>
          <w:sz w:val="22"/>
          <w:szCs w:val="22"/>
        </w:rPr>
        <w:t>IX. OBVEZNOSTI IN POOBLASTILA UPRAVLJAVCA</w:t>
      </w:r>
    </w:p>
    <w:p w14:paraId="78AD9EDF" w14:textId="77777777" w:rsidR="00D46497" w:rsidRPr="00C3224C" w:rsidRDefault="00D46497" w:rsidP="00D46497">
      <w:pPr>
        <w:rPr>
          <w:rFonts w:cs="Arial"/>
          <w:sz w:val="22"/>
          <w:szCs w:val="22"/>
        </w:rPr>
      </w:pPr>
    </w:p>
    <w:p w14:paraId="37B4CD78"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E3B4332" w14:textId="77777777" w:rsidR="00D46497" w:rsidRPr="00C3224C" w:rsidRDefault="00D46497" w:rsidP="00D46497">
      <w:pPr>
        <w:jc w:val="both"/>
        <w:rPr>
          <w:rFonts w:cs="Arial"/>
          <w:sz w:val="22"/>
          <w:szCs w:val="22"/>
        </w:rPr>
      </w:pPr>
    </w:p>
    <w:p w14:paraId="328D9D65" w14:textId="77777777" w:rsidR="00D46497" w:rsidRPr="00C3224C" w:rsidRDefault="00D46497" w:rsidP="00D46497">
      <w:pPr>
        <w:jc w:val="both"/>
        <w:rPr>
          <w:rFonts w:cs="Arial"/>
          <w:sz w:val="22"/>
          <w:szCs w:val="22"/>
        </w:rPr>
      </w:pPr>
      <w:r w:rsidRPr="00C3224C">
        <w:rPr>
          <w:rFonts w:cs="Arial"/>
          <w:sz w:val="22"/>
          <w:szCs w:val="22"/>
        </w:rPr>
        <w:t xml:space="preserve">Upravljavec zbirk osebnih podatkov oz. oseba, ki jo ta pooblasti, je dolžan nadzorovati izvajanje določil iz posameznih členov tega Sporazuma, Obdelovalec pa mu mora to omogočiti in z njim sodelovati. Nadzor se izvaja v delovnem času obdelovalca, pri čemer je upravljavec dolžan predhodno obvestiti obdelovalca o nameravanem prihodu. </w:t>
      </w:r>
    </w:p>
    <w:p w14:paraId="7DDC096C" w14:textId="77777777" w:rsidR="00D46497" w:rsidRPr="00C3224C" w:rsidRDefault="00D46497" w:rsidP="00D46497">
      <w:pPr>
        <w:jc w:val="both"/>
        <w:rPr>
          <w:rFonts w:cs="Arial"/>
          <w:sz w:val="22"/>
          <w:szCs w:val="22"/>
        </w:rPr>
      </w:pPr>
    </w:p>
    <w:p w14:paraId="7D627D5A" w14:textId="77777777" w:rsidR="00D46497" w:rsidRPr="00C3224C" w:rsidRDefault="00D46497" w:rsidP="00D46497">
      <w:pPr>
        <w:jc w:val="both"/>
        <w:rPr>
          <w:rFonts w:cs="Arial"/>
          <w:sz w:val="22"/>
          <w:szCs w:val="22"/>
        </w:rPr>
      </w:pPr>
      <w:r w:rsidRPr="00C3224C">
        <w:rPr>
          <w:rFonts w:cs="Arial"/>
          <w:sz w:val="22"/>
          <w:szCs w:val="22"/>
        </w:rPr>
        <w:t xml:space="preserve">Oseba, ki vrši nadzor, mora obdelovalcu izkazati upravljavčevo pooblastilo za izvajanje nadzora. </w:t>
      </w:r>
    </w:p>
    <w:p w14:paraId="466FCF1F" w14:textId="77777777" w:rsidR="00D46497" w:rsidRPr="00C3224C" w:rsidRDefault="00D46497" w:rsidP="00D46497">
      <w:pPr>
        <w:jc w:val="both"/>
        <w:rPr>
          <w:rFonts w:cs="Arial"/>
          <w:sz w:val="22"/>
          <w:szCs w:val="22"/>
        </w:rPr>
      </w:pPr>
    </w:p>
    <w:p w14:paraId="4A69A19E" w14:textId="77777777" w:rsidR="00D46497" w:rsidRPr="00C3224C" w:rsidRDefault="00D46497" w:rsidP="00D46497">
      <w:pPr>
        <w:jc w:val="both"/>
        <w:rPr>
          <w:rFonts w:cs="Arial"/>
          <w:sz w:val="22"/>
          <w:szCs w:val="22"/>
        </w:rPr>
      </w:pPr>
      <w:r w:rsidRPr="00C3224C">
        <w:rPr>
          <w:rFonts w:cs="Arial"/>
          <w:sz w:val="22"/>
          <w:szCs w:val="22"/>
        </w:rPr>
        <w:lastRenderedPageBreak/>
        <w:t>Upravljavec osebnih podatkov lahko obdelovalcu predlaga konkretne usmeritve glede ukrepov varstva in zavarovanja osebnih podatkov oziroma morebitne posebne predloge glede uporabe določene strojne ali programske opreme oziroma baze osebnih podatkov.</w:t>
      </w:r>
    </w:p>
    <w:p w14:paraId="5169FD91" w14:textId="77777777" w:rsidR="00D46497" w:rsidRPr="00C3224C" w:rsidRDefault="00D46497" w:rsidP="00D46497">
      <w:pPr>
        <w:jc w:val="both"/>
        <w:rPr>
          <w:rFonts w:cs="Arial"/>
          <w:b/>
          <w:bCs/>
          <w:kern w:val="36"/>
          <w:sz w:val="22"/>
          <w:szCs w:val="22"/>
        </w:rPr>
      </w:pPr>
    </w:p>
    <w:p w14:paraId="6A319557" w14:textId="77777777" w:rsidR="00D46497" w:rsidRPr="00C3224C" w:rsidRDefault="00D46497" w:rsidP="00D46497">
      <w:pPr>
        <w:pStyle w:val="Heading1"/>
        <w:spacing w:before="0"/>
        <w:jc w:val="both"/>
        <w:rPr>
          <w:color w:val="auto"/>
          <w:sz w:val="22"/>
          <w:szCs w:val="22"/>
        </w:rPr>
      </w:pPr>
      <w:r w:rsidRPr="00C3224C">
        <w:rPr>
          <w:color w:val="auto"/>
          <w:sz w:val="22"/>
          <w:szCs w:val="22"/>
        </w:rPr>
        <w:t>X. ODŠKODNINSKA ODGOVORNOST</w:t>
      </w:r>
    </w:p>
    <w:p w14:paraId="0B3B1981" w14:textId="77777777" w:rsidR="00D46497" w:rsidRPr="00C3224C" w:rsidRDefault="00D46497" w:rsidP="00D46497">
      <w:pPr>
        <w:rPr>
          <w:rFonts w:cs="Arial"/>
          <w:sz w:val="22"/>
          <w:szCs w:val="22"/>
        </w:rPr>
      </w:pPr>
    </w:p>
    <w:p w14:paraId="754E16BE"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4FCB6FA8" w14:textId="77777777" w:rsidR="00D46497" w:rsidRPr="00C3224C" w:rsidRDefault="00D46497" w:rsidP="00D46497">
      <w:pPr>
        <w:jc w:val="both"/>
        <w:rPr>
          <w:rFonts w:cs="Arial"/>
          <w:sz w:val="22"/>
          <w:szCs w:val="22"/>
        </w:rPr>
      </w:pPr>
    </w:p>
    <w:p w14:paraId="4A876AF4" w14:textId="77777777" w:rsidR="00D46497" w:rsidRPr="00C3224C" w:rsidRDefault="00D46497" w:rsidP="00D46497">
      <w:pPr>
        <w:jc w:val="both"/>
        <w:rPr>
          <w:rFonts w:cs="Arial"/>
          <w:sz w:val="22"/>
          <w:szCs w:val="22"/>
        </w:rPr>
      </w:pPr>
      <w:r w:rsidRPr="00C3224C">
        <w:rPr>
          <w:rFonts w:cs="Arial"/>
          <w:sz w:val="22"/>
          <w:szCs w:val="22"/>
        </w:rPr>
        <w:t>Obdelovalec je dolžan pri izpolnjevanju predmeta te pogodbe ravnati s skrbnostjo dobrega strokovnjaka.</w:t>
      </w:r>
    </w:p>
    <w:p w14:paraId="481EF432" w14:textId="77777777" w:rsidR="00D46497" w:rsidRPr="00C3224C" w:rsidRDefault="00D46497" w:rsidP="00D46497">
      <w:pPr>
        <w:jc w:val="both"/>
        <w:rPr>
          <w:rFonts w:cs="Arial"/>
          <w:sz w:val="22"/>
          <w:szCs w:val="22"/>
        </w:rPr>
      </w:pPr>
    </w:p>
    <w:p w14:paraId="668B0F08" w14:textId="77777777" w:rsidR="00D46497" w:rsidRPr="00C3224C" w:rsidRDefault="00D46497" w:rsidP="00D46497">
      <w:pPr>
        <w:jc w:val="both"/>
        <w:rPr>
          <w:rFonts w:cs="Arial"/>
          <w:sz w:val="22"/>
          <w:szCs w:val="22"/>
        </w:rPr>
      </w:pPr>
      <w:r w:rsidRPr="00C3224C">
        <w:rPr>
          <w:rFonts w:cs="Arial"/>
          <w:sz w:val="22"/>
          <w:szCs w:val="22"/>
        </w:rPr>
        <w:t>Če obdelovalec osebnih podatkov ne ravna v skladu z določili tega Sporazuma in zato obstaja nevarnost uničenja, spremembe, izgube ali nepooblaščene obdelave osebnih podatkov in upravljavec to ugotovi, obdelovalca na to opozori in le ta mora nemudoma odpraviti vse nepravilnosti in o tem nemudoma oziroma najkasneje v roku 2 dneh obvestiti upravljavca.</w:t>
      </w:r>
    </w:p>
    <w:p w14:paraId="7FCCA32F" w14:textId="77777777" w:rsidR="00D46497" w:rsidRPr="00C3224C" w:rsidRDefault="00D46497" w:rsidP="00D46497">
      <w:pPr>
        <w:jc w:val="both"/>
        <w:rPr>
          <w:rFonts w:cs="Arial"/>
          <w:sz w:val="22"/>
          <w:szCs w:val="22"/>
        </w:rPr>
      </w:pPr>
    </w:p>
    <w:p w14:paraId="689D36E3" w14:textId="77777777" w:rsidR="00D46497" w:rsidRPr="00C3224C" w:rsidRDefault="00D46497" w:rsidP="00D46497">
      <w:pPr>
        <w:jc w:val="both"/>
        <w:rPr>
          <w:rFonts w:cs="Arial"/>
          <w:sz w:val="22"/>
          <w:szCs w:val="22"/>
        </w:rPr>
      </w:pPr>
      <w:r w:rsidRPr="00C3224C">
        <w:rPr>
          <w:rFonts w:cs="Arial"/>
          <w:sz w:val="22"/>
          <w:szCs w:val="22"/>
        </w:rPr>
        <w:t xml:space="preserve">Obdelovalec mora ves čas sodelovati z upravljavcem z namenom odprave ali zmanjšanja posledic kršitve, ugotavljanja morebitne škode, izvedbe zakonskih obveznosti glede obveščanja nadzornega organa in posameznikov ter izvajanja navodil nadzornega organa. </w:t>
      </w:r>
    </w:p>
    <w:p w14:paraId="724F8332" w14:textId="77777777" w:rsidR="00D46497" w:rsidRPr="00C3224C" w:rsidRDefault="00D46497" w:rsidP="00D46497">
      <w:pPr>
        <w:jc w:val="both"/>
        <w:rPr>
          <w:rFonts w:cs="Arial"/>
          <w:sz w:val="22"/>
          <w:szCs w:val="22"/>
        </w:rPr>
      </w:pPr>
    </w:p>
    <w:p w14:paraId="6F69021B" w14:textId="77777777" w:rsidR="00D46497" w:rsidRPr="00C3224C" w:rsidRDefault="00D46497" w:rsidP="00D46497">
      <w:pPr>
        <w:pStyle w:val="Heading1"/>
        <w:keepLines/>
        <w:widowControl/>
        <w:numPr>
          <w:ilvl w:val="0"/>
          <w:numId w:val="5"/>
        </w:numPr>
        <w:tabs>
          <w:tab w:val="clear" w:pos="90"/>
          <w:tab w:val="clear" w:pos="964"/>
        </w:tabs>
        <w:autoSpaceDE/>
        <w:autoSpaceDN/>
        <w:adjustRightInd/>
        <w:spacing w:before="0"/>
        <w:rPr>
          <w:color w:val="auto"/>
          <w:sz w:val="22"/>
          <w:szCs w:val="22"/>
        </w:rPr>
      </w:pPr>
      <w:r w:rsidRPr="00C3224C">
        <w:rPr>
          <w:color w:val="auto"/>
          <w:sz w:val="22"/>
          <w:szCs w:val="22"/>
        </w:rPr>
        <w:t>člen</w:t>
      </w:r>
    </w:p>
    <w:p w14:paraId="2A82CA35" w14:textId="77777777" w:rsidR="00D46497" w:rsidRPr="00C3224C" w:rsidRDefault="00D46497" w:rsidP="00D46497">
      <w:pPr>
        <w:jc w:val="both"/>
        <w:rPr>
          <w:rFonts w:cs="Arial"/>
          <w:sz w:val="22"/>
          <w:szCs w:val="22"/>
        </w:rPr>
      </w:pPr>
    </w:p>
    <w:p w14:paraId="76942B97" w14:textId="77777777" w:rsidR="00D46497" w:rsidRPr="00C3224C" w:rsidRDefault="00D46497" w:rsidP="00D46497">
      <w:pPr>
        <w:jc w:val="both"/>
        <w:rPr>
          <w:rFonts w:cs="Arial"/>
          <w:sz w:val="22"/>
          <w:szCs w:val="22"/>
        </w:rPr>
      </w:pPr>
      <w:r w:rsidRPr="00C3224C">
        <w:rPr>
          <w:rFonts w:cs="Arial"/>
          <w:sz w:val="22"/>
          <w:szCs w:val="22"/>
        </w:rPr>
        <w:t xml:space="preserve">Obdelovalec odgovarja izključno za škodo, ki bi bila upravljavcu povzročena zaradi naklepa ali malomarnosti. </w:t>
      </w:r>
    </w:p>
    <w:p w14:paraId="2D5945FB" w14:textId="77777777" w:rsidR="00D46497" w:rsidRPr="00C3224C" w:rsidRDefault="00D46497" w:rsidP="00D46497">
      <w:pPr>
        <w:jc w:val="both"/>
        <w:rPr>
          <w:rFonts w:cs="Arial"/>
          <w:sz w:val="22"/>
          <w:szCs w:val="22"/>
        </w:rPr>
      </w:pPr>
    </w:p>
    <w:p w14:paraId="54DE670E" w14:textId="77777777" w:rsidR="00D46497" w:rsidRPr="00C3224C" w:rsidRDefault="00D46497" w:rsidP="00D46497">
      <w:pPr>
        <w:jc w:val="both"/>
        <w:rPr>
          <w:rFonts w:cs="Arial"/>
          <w:sz w:val="22"/>
          <w:szCs w:val="22"/>
        </w:rPr>
      </w:pPr>
      <w:r w:rsidRPr="00C3224C">
        <w:rPr>
          <w:rFonts w:cs="Arial"/>
          <w:sz w:val="22"/>
          <w:szCs w:val="22"/>
        </w:rPr>
        <w:t>Če je za nastalo škodo ali otežitev položaja obdelovalca kriv tudi upravljavec oziroma kdo drug, za katerega je upravljavec odgovoren, se odškodninska odgovornost obdelovalca temu sorazmerno zmanjša.</w:t>
      </w:r>
    </w:p>
    <w:p w14:paraId="732458C1" w14:textId="77777777" w:rsidR="00D46497" w:rsidRPr="00C3224C" w:rsidRDefault="00D46497" w:rsidP="00D46497">
      <w:pPr>
        <w:jc w:val="both"/>
        <w:rPr>
          <w:rFonts w:cs="Arial"/>
          <w:sz w:val="22"/>
          <w:szCs w:val="22"/>
        </w:rPr>
      </w:pPr>
    </w:p>
    <w:p w14:paraId="546DC7B1"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1292BA94" w14:textId="77777777" w:rsidR="00D46497" w:rsidRPr="00C3224C" w:rsidRDefault="00D46497" w:rsidP="00D46497">
      <w:pPr>
        <w:jc w:val="both"/>
        <w:rPr>
          <w:rFonts w:cs="Arial"/>
          <w:sz w:val="22"/>
          <w:szCs w:val="22"/>
        </w:rPr>
      </w:pPr>
    </w:p>
    <w:p w14:paraId="220C7B1C" w14:textId="77777777" w:rsidR="00D46497" w:rsidRPr="00C3224C" w:rsidRDefault="00D46497" w:rsidP="00D46497">
      <w:pPr>
        <w:jc w:val="both"/>
        <w:rPr>
          <w:rFonts w:cs="Arial"/>
          <w:sz w:val="22"/>
          <w:szCs w:val="22"/>
        </w:rPr>
      </w:pPr>
      <w:r w:rsidRPr="00C3224C">
        <w:rPr>
          <w:rFonts w:cs="Arial"/>
          <w:sz w:val="22"/>
          <w:szCs w:val="22"/>
        </w:rPr>
        <w:t>Obdelovalec ne odgovarja za škodo, ki je pri izpolnjevanju tega Sporazuma povzročena s strani upravljavca.</w:t>
      </w:r>
    </w:p>
    <w:p w14:paraId="53DBB59D" w14:textId="77777777" w:rsidR="00D46497" w:rsidRPr="00C3224C" w:rsidRDefault="00D46497" w:rsidP="00D46497">
      <w:pPr>
        <w:jc w:val="both"/>
        <w:rPr>
          <w:rFonts w:cs="Arial"/>
          <w:sz w:val="22"/>
          <w:szCs w:val="22"/>
        </w:rPr>
      </w:pPr>
    </w:p>
    <w:p w14:paraId="2ED33D13" w14:textId="77777777" w:rsidR="00D46497" w:rsidRPr="00C3224C" w:rsidRDefault="00D46497" w:rsidP="00D46497">
      <w:pPr>
        <w:jc w:val="both"/>
        <w:rPr>
          <w:rFonts w:cs="Arial"/>
          <w:sz w:val="22"/>
          <w:szCs w:val="22"/>
        </w:rPr>
      </w:pPr>
      <w:r w:rsidRPr="00C3224C">
        <w:rPr>
          <w:rFonts w:cs="Arial"/>
          <w:sz w:val="22"/>
          <w:szCs w:val="22"/>
        </w:rPr>
        <w:t>Obdelovalec ne odgovarja za izgubo, poškodbo, ali drugo obliko spremembe osebnih podatkov, do katere je prišlo zaradi višje sile. Za višjo silo se štejejo nepredvideni in nepričakovani dogodki, ki nastopijo neodvisno od volje strank in ki jih stranki nista mogli predvideti ob sklepanju Sporazuma ter kakorkoli vplivajo na izvedbo obveznosti. Obdelovalec je dolžan pisno obvestiti upravljavca o nastanku višje sile v dveh dneh po nastanku le-te.</w:t>
      </w:r>
    </w:p>
    <w:p w14:paraId="78DAD119" w14:textId="77777777" w:rsidR="00D46497" w:rsidRPr="00C3224C" w:rsidRDefault="00D46497" w:rsidP="00D46497">
      <w:pPr>
        <w:jc w:val="both"/>
        <w:rPr>
          <w:rFonts w:cs="Arial"/>
          <w:sz w:val="22"/>
          <w:szCs w:val="22"/>
        </w:rPr>
      </w:pPr>
    </w:p>
    <w:p w14:paraId="7D94AC0E" w14:textId="77777777" w:rsidR="00D46497" w:rsidRPr="00C3224C" w:rsidRDefault="00D46497" w:rsidP="00D46497">
      <w:pPr>
        <w:jc w:val="both"/>
        <w:rPr>
          <w:rFonts w:cs="Arial"/>
          <w:sz w:val="22"/>
          <w:szCs w:val="22"/>
        </w:rPr>
      </w:pPr>
      <w:r w:rsidRPr="00C3224C">
        <w:rPr>
          <w:rFonts w:cs="Arial"/>
          <w:sz w:val="22"/>
          <w:szCs w:val="22"/>
        </w:rPr>
        <w:t>Stranka, ki utrpi škodo, je vedno dolžna izvesti vse razumne ukrepe za omilitev nastale škode.</w:t>
      </w:r>
    </w:p>
    <w:p w14:paraId="4B999E94" w14:textId="77777777" w:rsidR="00D46497" w:rsidRPr="00C3224C" w:rsidRDefault="00D46497" w:rsidP="00D46497">
      <w:pPr>
        <w:jc w:val="both"/>
        <w:rPr>
          <w:rFonts w:cs="Arial"/>
          <w:sz w:val="22"/>
          <w:szCs w:val="22"/>
        </w:rPr>
      </w:pPr>
    </w:p>
    <w:p w14:paraId="5F657997" w14:textId="77777777" w:rsidR="00D46497" w:rsidRPr="00C3224C" w:rsidRDefault="00D46497" w:rsidP="00D46497">
      <w:pPr>
        <w:jc w:val="both"/>
        <w:rPr>
          <w:rFonts w:cs="Arial"/>
          <w:sz w:val="22"/>
          <w:szCs w:val="22"/>
        </w:rPr>
      </w:pPr>
      <w:r w:rsidRPr="00C3224C">
        <w:rPr>
          <w:rFonts w:cs="Arial"/>
          <w:sz w:val="22"/>
          <w:szCs w:val="22"/>
        </w:rPr>
        <w:t>Pri določanju višine škode bosta stranki upoštevali naslednje kriterije:</w:t>
      </w:r>
    </w:p>
    <w:p w14:paraId="52F6904A"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težo in trajanje kršitve, pri čemer se upoštevajo narava, obseg ali namen zadevne obdelave ter število posameznikov, na katere se nanašajo osebni podatki in ki jih je kršitev prizadela, in raven škode, ki so jo utrpeli;</w:t>
      </w:r>
    </w:p>
    <w:p w14:paraId="580A3914"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ali je kršitev naklepna ali posledica malomarnosti;</w:t>
      </w:r>
    </w:p>
    <w:p w14:paraId="1B3C9813"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ukrepe, ki jih je sprejel pogodbeni obdelovalec, da bi omilil škodo, ki so jo utrpeli posamezniki, na katere se nanašajo osebni podatki;</w:t>
      </w:r>
    </w:p>
    <w:p w14:paraId="7EA2C247"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vse zadevne predhodne kršitve pogodbenega obdelovalca;</w:t>
      </w:r>
    </w:p>
    <w:p w14:paraId="45041288"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stopnjo sodelovanja z upravljavcem osebnih podatkov;</w:t>
      </w:r>
    </w:p>
    <w:p w14:paraId="4847C53F"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vrsto osebnih podatkov, ki jih zadeva kršitev;</w:t>
      </w:r>
    </w:p>
    <w:p w14:paraId="0466D390"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kako je upravljavec osebnih podatkov izvedel za kršitev;</w:t>
      </w:r>
    </w:p>
    <w:p w14:paraId="77CEEE56" w14:textId="77777777" w:rsidR="00D46497" w:rsidRPr="00C3224C" w:rsidRDefault="00D46497" w:rsidP="00D46497">
      <w:pPr>
        <w:pStyle w:val="ListParagraph"/>
        <w:numPr>
          <w:ilvl w:val="0"/>
          <w:numId w:val="7"/>
        </w:numPr>
        <w:spacing w:after="0" w:line="240" w:lineRule="auto"/>
        <w:jc w:val="both"/>
        <w:rPr>
          <w:rFonts w:ascii="Arial" w:hAnsi="Arial" w:cs="Arial"/>
        </w:rPr>
      </w:pPr>
      <w:r w:rsidRPr="00C3224C">
        <w:rPr>
          <w:rFonts w:ascii="Arial" w:hAnsi="Arial" w:cs="Arial"/>
        </w:rPr>
        <w:t>morebitne druge oteževalne ali olajševalne dejavnike v zvezi z okoliščinami primera, med drugim tudi pridobljene finančne koristi ali preprečene izgube.</w:t>
      </w:r>
    </w:p>
    <w:p w14:paraId="32A8B022" w14:textId="77777777" w:rsidR="00D46497" w:rsidRPr="00C3224C" w:rsidRDefault="00D46497" w:rsidP="007836BC">
      <w:pPr>
        <w:jc w:val="both"/>
        <w:rPr>
          <w:rFonts w:cs="Arial"/>
          <w:sz w:val="22"/>
          <w:szCs w:val="22"/>
        </w:rPr>
      </w:pPr>
    </w:p>
    <w:p w14:paraId="0C79D455" w14:textId="77777777" w:rsidR="00D46497" w:rsidRPr="00C3224C" w:rsidRDefault="00D46497" w:rsidP="00D46497">
      <w:pPr>
        <w:pStyle w:val="Heading1"/>
        <w:spacing w:before="0"/>
        <w:jc w:val="both"/>
        <w:rPr>
          <w:color w:val="auto"/>
          <w:sz w:val="22"/>
          <w:szCs w:val="22"/>
        </w:rPr>
      </w:pPr>
      <w:r w:rsidRPr="00C3224C">
        <w:rPr>
          <w:rFonts w:eastAsiaTheme="minorEastAsia"/>
          <w:color w:val="auto"/>
          <w:sz w:val="22"/>
          <w:szCs w:val="22"/>
        </w:rPr>
        <w:lastRenderedPageBreak/>
        <w:t xml:space="preserve">XI. </w:t>
      </w:r>
      <w:r w:rsidRPr="00C3224C">
        <w:rPr>
          <w:color w:val="auto"/>
          <w:sz w:val="22"/>
          <w:szCs w:val="22"/>
        </w:rPr>
        <w:t>VAROVANJE ZAUPNOSTI PODATKOV</w:t>
      </w:r>
    </w:p>
    <w:p w14:paraId="38D37B66" w14:textId="77777777" w:rsidR="00D46497" w:rsidRPr="00C3224C" w:rsidRDefault="00D46497" w:rsidP="00D46497">
      <w:pPr>
        <w:rPr>
          <w:rFonts w:cs="Arial"/>
          <w:sz w:val="22"/>
          <w:szCs w:val="22"/>
        </w:rPr>
      </w:pPr>
    </w:p>
    <w:p w14:paraId="2431CC93"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2581F90C" w14:textId="77777777" w:rsidR="00D46497" w:rsidRPr="00C3224C" w:rsidRDefault="00D46497" w:rsidP="00D46497">
      <w:pPr>
        <w:jc w:val="both"/>
        <w:rPr>
          <w:rFonts w:cs="Arial"/>
          <w:sz w:val="22"/>
          <w:szCs w:val="22"/>
        </w:rPr>
      </w:pPr>
    </w:p>
    <w:p w14:paraId="063C0C71" w14:textId="77777777" w:rsidR="00D46497" w:rsidRPr="00C3224C" w:rsidRDefault="00D46497" w:rsidP="00D46497">
      <w:pPr>
        <w:jc w:val="both"/>
        <w:rPr>
          <w:rFonts w:cs="Arial"/>
          <w:sz w:val="22"/>
          <w:szCs w:val="22"/>
        </w:rPr>
      </w:pPr>
      <w:r w:rsidRPr="00C3224C">
        <w:rPr>
          <w:rFonts w:cs="Arial"/>
          <w:sz w:val="22"/>
          <w:szCs w:val="22"/>
        </w:rPr>
        <w:t>Obdelovalec osebnih podatkov je dolžan zagotoviti, da so osebe, pooblaščene za obdelavo osebnih podatkov, zavezane k zaupnosti in molčečnosti. Dolžan je skrbeti, da bodo zaposleni in drugi posamezniki, ki opravljajo dela ali naloge obdelave osebnih podatkov, varovali vse podatke, s katerimi se seznanijo pri opravljanju njihovih del in nalog, kot poslovno skrivnost. Dolžnost varovanja poslovne skrivnosti te osebe obvezuje tudi po prenehanju zaposlitve oz. opravljanja del ali nalog pogodbene obdelave.</w:t>
      </w:r>
    </w:p>
    <w:p w14:paraId="48B5FEAD" w14:textId="77777777" w:rsidR="00D46497" w:rsidRPr="00C3224C" w:rsidRDefault="00D46497" w:rsidP="00D46497">
      <w:pPr>
        <w:jc w:val="both"/>
        <w:rPr>
          <w:rFonts w:cs="Arial"/>
          <w:sz w:val="22"/>
          <w:szCs w:val="22"/>
        </w:rPr>
      </w:pPr>
    </w:p>
    <w:p w14:paraId="08F81276" w14:textId="77777777" w:rsidR="00D46497" w:rsidRPr="00C3224C" w:rsidRDefault="00D46497" w:rsidP="00D46497">
      <w:pPr>
        <w:jc w:val="both"/>
        <w:rPr>
          <w:rFonts w:cs="Arial"/>
          <w:sz w:val="22"/>
          <w:szCs w:val="22"/>
        </w:rPr>
      </w:pPr>
      <w:r w:rsidRPr="00C3224C">
        <w:rPr>
          <w:rFonts w:cs="Arial"/>
          <w:sz w:val="22"/>
          <w:szCs w:val="22"/>
        </w:rPr>
        <w:t>Upravljavec in obdelovalec sta dolžna poskrbeti, da so zaposleni in drugi posamezniki, ki opravljajo dela in naloge obdelave osebnih podatkov, seznanjeni s postopki in ukrepi varovanja osebnih podatkov, ki so predmet obdelave po tem Sporazumu.</w:t>
      </w:r>
    </w:p>
    <w:p w14:paraId="2FE8E3A7" w14:textId="77777777" w:rsidR="00D46497" w:rsidRPr="00C3224C" w:rsidRDefault="00D46497" w:rsidP="00D46497">
      <w:pPr>
        <w:jc w:val="both"/>
        <w:rPr>
          <w:rFonts w:cs="Arial"/>
          <w:sz w:val="22"/>
          <w:szCs w:val="22"/>
        </w:rPr>
      </w:pPr>
    </w:p>
    <w:p w14:paraId="14724CA5" w14:textId="77777777" w:rsidR="00D46497" w:rsidRPr="00C3224C" w:rsidRDefault="00D46497" w:rsidP="00D46497">
      <w:pPr>
        <w:pStyle w:val="Heading1"/>
        <w:keepLines/>
        <w:widowControl/>
        <w:numPr>
          <w:ilvl w:val="0"/>
          <w:numId w:val="6"/>
        </w:numPr>
        <w:tabs>
          <w:tab w:val="clear" w:pos="90"/>
          <w:tab w:val="clear" w:pos="964"/>
        </w:tabs>
        <w:autoSpaceDE/>
        <w:autoSpaceDN/>
        <w:adjustRightInd/>
        <w:spacing w:before="0"/>
        <w:rPr>
          <w:color w:val="auto"/>
          <w:sz w:val="22"/>
          <w:szCs w:val="22"/>
        </w:rPr>
      </w:pPr>
      <w:r w:rsidRPr="00C3224C">
        <w:rPr>
          <w:color w:val="auto"/>
          <w:sz w:val="22"/>
          <w:szCs w:val="22"/>
        </w:rPr>
        <w:t>člen</w:t>
      </w:r>
    </w:p>
    <w:p w14:paraId="7FF31AA6" w14:textId="77777777" w:rsidR="00D46497" w:rsidRPr="00C3224C" w:rsidRDefault="00D46497" w:rsidP="00D46497">
      <w:pPr>
        <w:jc w:val="both"/>
        <w:rPr>
          <w:rFonts w:cs="Arial"/>
          <w:sz w:val="22"/>
          <w:szCs w:val="22"/>
        </w:rPr>
      </w:pPr>
    </w:p>
    <w:p w14:paraId="2C5241CD" w14:textId="77777777" w:rsidR="00D46497" w:rsidRPr="00C3224C" w:rsidRDefault="00D46497" w:rsidP="00D46497">
      <w:pPr>
        <w:jc w:val="both"/>
        <w:rPr>
          <w:rFonts w:cs="Arial"/>
          <w:sz w:val="22"/>
          <w:szCs w:val="22"/>
        </w:rPr>
      </w:pPr>
      <w:r w:rsidRPr="00C3224C">
        <w:rPr>
          <w:rFonts w:cs="Arial"/>
          <w:sz w:val="22"/>
          <w:szCs w:val="22"/>
        </w:rPr>
        <w:t>Za zaupne se štejejo tudi podatki o poslovanju upravljavca, ki niso javno dostopni in za katere stranki izvesta pri izpolnjevanju določil te pogodbe, npr. finančni podatki, uporabljena delovna metodologija in orodja, itd.</w:t>
      </w:r>
    </w:p>
    <w:p w14:paraId="6AB313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3091153" w14:textId="77777777" w:rsidR="00D46497" w:rsidRPr="00C3224C" w:rsidRDefault="00D46497" w:rsidP="00D46497">
      <w:pPr>
        <w:jc w:val="both"/>
        <w:rPr>
          <w:rFonts w:cs="Arial"/>
          <w:sz w:val="22"/>
          <w:szCs w:val="22"/>
        </w:rPr>
      </w:pPr>
    </w:p>
    <w:p w14:paraId="3DEA8AEC" w14:textId="77777777" w:rsidR="00D46497" w:rsidRPr="00C3224C" w:rsidRDefault="00D46497" w:rsidP="00D46497">
      <w:pPr>
        <w:jc w:val="both"/>
        <w:rPr>
          <w:rFonts w:cs="Arial"/>
          <w:sz w:val="22"/>
          <w:szCs w:val="22"/>
        </w:rPr>
      </w:pPr>
      <w:r w:rsidRPr="00C3224C">
        <w:rPr>
          <w:rFonts w:cs="Arial"/>
          <w:sz w:val="22"/>
          <w:szCs w:val="22"/>
        </w:rPr>
        <w:t>Stranki lahko razkrijeta zaupne podatke samo tistim osebam, ki neposredno sodelujejo pri izvrševanju tega Sporazuma. Pri tem je potrebno s primernimi navodili in ukrepi zagotoviti, da prejemniki zaupnih podatkov le-teh ne uporabijo v nasprotju z določili Krovne pogodbe.</w:t>
      </w:r>
    </w:p>
    <w:p w14:paraId="69E05D9E" w14:textId="77777777" w:rsidR="00D46497" w:rsidRPr="00C3224C" w:rsidRDefault="00D46497" w:rsidP="00D46497">
      <w:pPr>
        <w:jc w:val="both"/>
        <w:rPr>
          <w:rFonts w:cs="Arial"/>
          <w:sz w:val="22"/>
          <w:szCs w:val="22"/>
        </w:rPr>
      </w:pPr>
    </w:p>
    <w:p w14:paraId="5F746717" w14:textId="77777777" w:rsidR="00D46497" w:rsidRPr="00C3224C" w:rsidRDefault="00D46497" w:rsidP="00D46497">
      <w:pPr>
        <w:jc w:val="both"/>
        <w:rPr>
          <w:rFonts w:cs="Arial"/>
          <w:sz w:val="22"/>
          <w:szCs w:val="22"/>
        </w:rPr>
      </w:pPr>
      <w:r w:rsidRPr="00C3224C">
        <w:rPr>
          <w:rFonts w:cs="Arial"/>
          <w:sz w:val="22"/>
          <w:szCs w:val="22"/>
        </w:rPr>
        <w:t xml:space="preserve">Kot neupravičeno razkritje zaupnih podatkov tretji osebi se šteje vsaka reprodukcija podatkov v ustni, elektronski, pisni ali kakršnikoli drugi obliki, v celoti ali deloma, ali njihova distribucija nepooblaščeni osebi, ter vsaka druga oblika razkritja zaupnih podatkov. </w:t>
      </w:r>
    </w:p>
    <w:p w14:paraId="0FA3BE64" w14:textId="77777777" w:rsidR="00D46497" w:rsidRPr="00C3224C" w:rsidRDefault="00D46497" w:rsidP="00D46497">
      <w:pPr>
        <w:jc w:val="both"/>
        <w:rPr>
          <w:rFonts w:cs="Arial"/>
          <w:sz w:val="22"/>
          <w:szCs w:val="22"/>
        </w:rPr>
      </w:pPr>
    </w:p>
    <w:p w14:paraId="17CBBE6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7E5502A2" w14:textId="77777777" w:rsidR="00D46497" w:rsidRPr="00C3224C" w:rsidRDefault="00D46497" w:rsidP="00D46497">
      <w:pPr>
        <w:jc w:val="both"/>
        <w:rPr>
          <w:rFonts w:cs="Arial"/>
          <w:sz w:val="22"/>
          <w:szCs w:val="22"/>
        </w:rPr>
      </w:pPr>
    </w:p>
    <w:p w14:paraId="1E52F30B" w14:textId="77777777" w:rsidR="00D46497" w:rsidRPr="00C3224C" w:rsidRDefault="00D46497" w:rsidP="00D46497">
      <w:pPr>
        <w:jc w:val="both"/>
        <w:rPr>
          <w:rFonts w:cs="Arial"/>
          <w:sz w:val="22"/>
          <w:szCs w:val="22"/>
        </w:rPr>
      </w:pPr>
      <w:r w:rsidRPr="00C3224C">
        <w:rPr>
          <w:rFonts w:cs="Arial"/>
          <w:sz w:val="22"/>
          <w:szCs w:val="22"/>
        </w:rPr>
        <w:t>Stranki sta dolžni varovati poslovno skrivnost tako v času izvrševanja tega Sporazuma kakor tudi po njeni izvršitvi ali morebitni razvezi.</w:t>
      </w:r>
    </w:p>
    <w:p w14:paraId="6F42BFF0" w14:textId="77777777" w:rsidR="00D46497" w:rsidRPr="00C3224C" w:rsidRDefault="00D46497" w:rsidP="00D46497">
      <w:pPr>
        <w:jc w:val="both"/>
        <w:rPr>
          <w:rFonts w:cs="Arial"/>
          <w:sz w:val="22"/>
          <w:szCs w:val="22"/>
        </w:rPr>
      </w:pPr>
    </w:p>
    <w:p w14:paraId="6ECA5D4F" w14:textId="77777777" w:rsidR="00D46497" w:rsidRPr="00C3224C" w:rsidRDefault="00D46497" w:rsidP="00D46497">
      <w:pPr>
        <w:jc w:val="both"/>
        <w:rPr>
          <w:rFonts w:cs="Arial"/>
          <w:sz w:val="22"/>
          <w:szCs w:val="22"/>
        </w:rPr>
      </w:pPr>
    </w:p>
    <w:p w14:paraId="646A9B1B" w14:textId="77777777" w:rsidR="00D46497" w:rsidRPr="00C3224C" w:rsidRDefault="00D46497" w:rsidP="00D46497">
      <w:pPr>
        <w:pStyle w:val="Heading1"/>
        <w:spacing w:before="0"/>
        <w:jc w:val="both"/>
        <w:rPr>
          <w:color w:val="auto"/>
          <w:sz w:val="22"/>
          <w:szCs w:val="22"/>
        </w:rPr>
      </w:pPr>
      <w:r w:rsidRPr="00C3224C">
        <w:rPr>
          <w:color w:val="auto"/>
          <w:sz w:val="22"/>
          <w:szCs w:val="22"/>
        </w:rPr>
        <w:t>XII. ODGOVORNE OSEBE/SKRBNIKI SPORAZUMA</w:t>
      </w:r>
    </w:p>
    <w:p w14:paraId="68CD3AF0" w14:textId="77777777" w:rsidR="00D46497" w:rsidRPr="00C3224C" w:rsidRDefault="00D46497" w:rsidP="00D46497">
      <w:pPr>
        <w:rPr>
          <w:rFonts w:cs="Arial"/>
          <w:sz w:val="22"/>
          <w:szCs w:val="22"/>
        </w:rPr>
      </w:pPr>
    </w:p>
    <w:p w14:paraId="245B0B1D"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53C63006" w14:textId="77777777" w:rsidR="00D46497" w:rsidRPr="00C3224C" w:rsidRDefault="00D46497" w:rsidP="00D46497">
      <w:pPr>
        <w:jc w:val="both"/>
        <w:rPr>
          <w:rFonts w:cs="Arial"/>
          <w:sz w:val="22"/>
          <w:szCs w:val="22"/>
        </w:rPr>
      </w:pPr>
    </w:p>
    <w:p w14:paraId="752D43DF" w14:textId="77777777" w:rsidR="00D46497" w:rsidRPr="00C3224C" w:rsidRDefault="00D46497" w:rsidP="00D46497">
      <w:pPr>
        <w:jc w:val="both"/>
        <w:rPr>
          <w:rFonts w:cs="Arial"/>
          <w:sz w:val="22"/>
          <w:szCs w:val="22"/>
        </w:rPr>
      </w:pPr>
      <w:r w:rsidRPr="00C3224C">
        <w:rPr>
          <w:rFonts w:cs="Arial"/>
          <w:sz w:val="22"/>
          <w:szCs w:val="22"/>
        </w:rPr>
        <w:t>Skrbnik tega Sporazuma na strani obdelovalca je:</w:t>
      </w:r>
    </w:p>
    <w:p w14:paraId="6491BF37" w14:textId="2742E171" w:rsidR="005D0D15" w:rsidRDefault="005F282D" w:rsidP="00D46497">
      <w:pPr>
        <w:jc w:val="both"/>
        <w:rPr>
          <w:rFonts w:cs="Arial"/>
          <w:iCs/>
          <w:sz w:val="22"/>
          <w:szCs w:val="22"/>
        </w:rPr>
      </w:pPr>
      <w:r>
        <w:rPr>
          <w:rFonts w:cs="Arial"/>
          <w:iCs/>
          <w:sz w:val="22"/>
          <w:szCs w:val="22"/>
        </w:rPr>
        <w:t>_____________________________</w:t>
      </w:r>
      <w:r w:rsidR="00D46497" w:rsidRPr="00C3224C">
        <w:rPr>
          <w:rFonts w:cs="Arial"/>
          <w:iCs/>
          <w:sz w:val="22"/>
          <w:szCs w:val="22"/>
        </w:rPr>
        <w:t>, tel. št.:</w:t>
      </w:r>
      <w:r w:rsidR="00BC712D">
        <w:rPr>
          <w:rFonts w:cs="Arial"/>
          <w:iCs/>
          <w:sz w:val="22"/>
          <w:szCs w:val="22"/>
        </w:rPr>
        <w:t xml:space="preserve"> </w:t>
      </w:r>
      <w:r>
        <w:rPr>
          <w:rFonts w:cs="Arial"/>
          <w:iCs/>
          <w:sz w:val="22"/>
          <w:szCs w:val="22"/>
        </w:rPr>
        <w:t>_______________________</w:t>
      </w:r>
      <w:r w:rsidR="00D46497" w:rsidRPr="00C3224C">
        <w:rPr>
          <w:rFonts w:cs="Arial"/>
          <w:iCs/>
          <w:sz w:val="22"/>
          <w:szCs w:val="22"/>
        </w:rPr>
        <w:t>, e-mail:</w:t>
      </w:r>
      <w:r>
        <w:rPr>
          <w:rFonts w:cs="Arial"/>
          <w:iCs/>
          <w:sz w:val="22"/>
          <w:szCs w:val="22"/>
        </w:rPr>
        <w:t>___________________________</w:t>
      </w:r>
    </w:p>
    <w:p w14:paraId="5063FCAD" w14:textId="77777777" w:rsidR="004B7683" w:rsidRDefault="004B7683" w:rsidP="00D46497">
      <w:pPr>
        <w:jc w:val="both"/>
        <w:rPr>
          <w:rFonts w:cs="Arial"/>
          <w:iCs/>
          <w:sz w:val="22"/>
          <w:szCs w:val="22"/>
        </w:rPr>
      </w:pPr>
    </w:p>
    <w:p w14:paraId="27B3F94E" w14:textId="77777777" w:rsidR="00BC712D" w:rsidRPr="00C3224C" w:rsidRDefault="00BC712D" w:rsidP="00D46497">
      <w:pPr>
        <w:jc w:val="both"/>
        <w:rPr>
          <w:rFonts w:cs="Arial"/>
          <w:sz w:val="22"/>
          <w:szCs w:val="22"/>
          <w:highlight w:val="yellow"/>
        </w:rPr>
      </w:pPr>
    </w:p>
    <w:p w14:paraId="3E6FE074" w14:textId="77777777" w:rsidR="00D46497" w:rsidRPr="00C3224C" w:rsidRDefault="00D46497" w:rsidP="00D46497">
      <w:pPr>
        <w:jc w:val="both"/>
        <w:rPr>
          <w:rFonts w:cs="Arial"/>
          <w:sz w:val="22"/>
          <w:szCs w:val="22"/>
        </w:rPr>
      </w:pPr>
      <w:r w:rsidRPr="00C3224C">
        <w:rPr>
          <w:rFonts w:cs="Arial"/>
          <w:sz w:val="22"/>
          <w:szCs w:val="22"/>
        </w:rPr>
        <w:t xml:space="preserve">Skrbnik tega Sporazuma na strani upravljavca je: </w:t>
      </w:r>
    </w:p>
    <w:p w14:paraId="0EA29419" w14:textId="77777777" w:rsidR="005F282D" w:rsidRDefault="005F282D" w:rsidP="005F282D">
      <w:pPr>
        <w:jc w:val="both"/>
        <w:rPr>
          <w:rFonts w:cs="Arial"/>
          <w:iCs/>
          <w:sz w:val="22"/>
          <w:szCs w:val="22"/>
        </w:rPr>
      </w:pPr>
      <w:r>
        <w:rPr>
          <w:rFonts w:cs="Arial"/>
          <w:iCs/>
          <w:sz w:val="22"/>
          <w:szCs w:val="22"/>
        </w:rPr>
        <w:t>_____________________________</w:t>
      </w:r>
      <w:r w:rsidRPr="00C3224C">
        <w:rPr>
          <w:rFonts w:cs="Arial"/>
          <w:iCs/>
          <w:sz w:val="22"/>
          <w:szCs w:val="22"/>
        </w:rPr>
        <w:t>, tel. št.:</w:t>
      </w:r>
      <w:r>
        <w:rPr>
          <w:rFonts w:cs="Arial"/>
          <w:iCs/>
          <w:sz w:val="22"/>
          <w:szCs w:val="22"/>
        </w:rPr>
        <w:t xml:space="preserve"> _______________________</w:t>
      </w:r>
      <w:r w:rsidRPr="00C3224C">
        <w:rPr>
          <w:rFonts w:cs="Arial"/>
          <w:iCs/>
          <w:sz w:val="22"/>
          <w:szCs w:val="22"/>
        </w:rPr>
        <w:t>, e-mail:</w:t>
      </w:r>
      <w:r>
        <w:rPr>
          <w:rFonts w:cs="Arial"/>
          <w:iCs/>
          <w:sz w:val="22"/>
          <w:szCs w:val="22"/>
        </w:rPr>
        <w:t>___________________________</w:t>
      </w:r>
    </w:p>
    <w:p w14:paraId="0E183F07" w14:textId="77777777" w:rsidR="005F282D" w:rsidRDefault="005F282D" w:rsidP="005F282D">
      <w:pPr>
        <w:jc w:val="both"/>
        <w:rPr>
          <w:rFonts w:cs="Arial"/>
          <w:iCs/>
          <w:sz w:val="22"/>
          <w:szCs w:val="22"/>
        </w:rPr>
      </w:pPr>
    </w:p>
    <w:p w14:paraId="133CC451" w14:textId="5336AF02" w:rsidR="00D46497" w:rsidRDefault="00D46497" w:rsidP="00D46497">
      <w:pPr>
        <w:jc w:val="both"/>
        <w:rPr>
          <w:rFonts w:cs="Arial"/>
          <w:iCs/>
          <w:sz w:val="22"/>
          <w:szCs w:val="22"/>
        </w:rPr>
      </w:pPr>
    </w:p>
    <w:p w14:paraId="73E4B3CB" w14:textId="77777777" w:rsidR="005F282D" w:rsidRDefault="005F282D" w:rsidP="00D46497">
      <w:pPr>
        <w:jc w:val="both"/>
        <w:rPr>
          <w:rFonts w:cs="Arial"/>
          <w:sz w:val="22"/>
          <w:szCs w:val="22"/>
        </w:rPr>
      </w:pPr>
    </w:p>
    <w:p w14:paraId="0FFC3612" w14:textId="77777777" w:rsidR="00474FCB" w:rsidRDefault="00474FCB" w:rsidP="00D46497">
      <w:pPr>
        <w:jc w:val="both"/>
        <w:rPr>
          <w:rFonts w:cs="Arial"/>
          <w:sz w:val="22"/>
          <w:szCs w:val="22"/>
        </w:rPr>
      </w:pPr>
    </w:p>
    <w:p w14:paraId="4215B17D" w14:textId="77777777" w:rsidR="00474FCB" w:rsidRDefault="00474FCB" w:rsidP="00D46497">
      <w:pPr>
        <w:jc w:val="both"/>
        <w:rPr>
          <w:rFonts w:cs="Arial"/>
          <w:sz w:val="22"/>
          <w:szCs w:val="22"/>
        </w:rPr>
      </w:pPr>
    </w:p>
    <w:p w14:paraId="1CC6F2E3" w14:textId="77777777" w:rsidR="00474FCB" w:rsidRDefault="00474FCB" w:rsidP="00D46497">
      <w:pPr>
        <w:jc w:val="both"/>
        <w:rPr>
          <w:rFonts w:cs="Arial"/>
          <w:sz w:val="22"/>
          <w:szCs w:val="22"/>
        </w:rPr>
      </w:pPr>
    </w:p>
    <w:p w14:paraId="75087FFE" w14:textId="77777777" w:rsidR="00474FCB" w:rsidRPr="00C3224C" w:rsidRDefault="00474FCB" w:rsidP="00D46497">
      <w:pPr>
        <w:jc w:val="both"/>
        <w:rPr>
          <w:rFonts w:cs="Arial"/>
          <w:sz w:val="22"/>
          <w:szCs w:val="22"/>
        </w:rPr>
      </w:pPr>
    </w:p>
    <w:p w14:paraId="1D440CA1" w14:textId="77777777" w:rsidR="00D46497" w:rsidRPr="00C3224C" w:rsidRDefault="00F6370B" w:rsidP="00D46497">
      <w:pPr>
        <w:pStyle w:val="Heading1"/>
        <w:spacing w:before="0"/>
        <w:jc w:val="both"/>
        <w:rPr>
          <w:color w:val="auto"/>
          <w:sz w:val="22"/>
          <w:szCs w:val="22"/>
        </w:rPr>
      </w:pPr>
      <w:r>
        <w:rPr>
          <w:color w:val="auto"/>
          <w:sz w:val="22"/>
          <w:szCs w:val="22"/>
        </w:rPr>
        <w:lastRenderedPageBreak/>
        <w:t>X</w:t>
      </w:r>
      <w:r w:rsidR="00D46497" w:rsidRPr="00C3224C">
        <w:rPr>
          <w:color w:val="auto"/>
          <w:sz w:val="22"/>
          <w:szCs w:val="22"/>
        </w:rPr>
        <w:t>III. TRAJANJE IN ODPOVED SPORAZUMA</w:t>
      </w:r>
    </w:p>
    <w:p w14:paraId="56A52E9D" w14:textId="77777777" w:rsidR="00D46497" w:rsidRPr="00C3224C" w:rsidRDefault="00D46497" w:rsidP="00D46497">
      <w:pPr>
        <w:rPr>
          <w:rFonts w:cs="Arial"/>
          <w:sz w:val="22"/>
          <w:szCs w:val="22"/>
        </w:rPr>
      </w:pPr>
    </w:p>
    <w:p w14:paraId="19FA2ABC"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2D461EC7" w14:textId="77777777" w:rsidR="00D46497" w:rsidRPr="00C3224C" w:rsidRDefault="00D46497" w:rsidP="00D46497">
      <w:pPr>
        <w:jc w:val="both"/>
        <w:rPr>
          <w:rFonts w:cs="Arial"/>
          <w:sz w:val="22"/>
          <w:szCs w:val="22"/>
        </w:rPr>
      </w:pPr>
    </w:p>
    <w:p w14:paraId="76177FC6" w14:textId="10510E94" w:rsidR="00D46497" w:rsidRPr="00C3224C" w:rsidRDefault="00D46497" w:rsidP="00D46497">
      <w:pPr>
        <w:jc w:val="both"/>
        <w:rPr>
          <w:rFonts w:cs="Arial"/>
          <w:sz w:val="22"/>
          <w:szCs w:val="22"/>
        </w:rPr>
      </w:pPr>
      <w:r w:rsidRPr="00C3224C">
        <w:rPr>
          <w:rFonts w:cs="Arial"/>
          <w:sz w:val="22"/>
          <w:szCs w:val="22"/>
        </w:rPr>
        <w:t xml:space="preserve">Ta Sporazum je prvotno sklenjen </w:t>
      </w:r>
      <w:r w:rsidRPr="00474FCB">
        <w:rPr>
          <w:rFonts w:cs="Arial"/>
          <w:sz w:val="22"/>
          <w:szCs w:val="22"/>
        </w:rPr>
        <w:t xml:space="preserve">za </w:t>
      </w:r>
      <w:r w:rsidR="000341D2">
        <w:rPr>
          <w:rFonts w:cs="Arial"/>
          <w:sz w:val="22"/>
          <w:szCs w:val="22"/>
        </w:rPr>
        <w:t>9</w:t>
      </w:r>
      <w:r w:rsidR="00023DEC">
        <w:rPr>
          <w:rFonts w:cs="Arial"/>
          <w:sz w:val="22"/>
          <w:szCs w:val="22"/>
        </w:rPr>
        <w:t>3</w:t>
      </w:r>
      <w:r w:rsidR="004B7683" w:rsidRPr="00D44B36">
        <w:rPr>
          <w:rFonts w:cs="Arial"/>
          <w:b/>
          <w:bCs/>
          <w:sz w:val="22"/>
          <w:szCs w:val="22"/>
        </w:rPr>
        <w:t xml:space="preserve"> </w:t>
      </w:r>
      <w:r w:rsidR="004B7683" w:rsidRPr="007836BC">
        <w:rPr>
          <w:rFonts w:cs="Arial"/>
          <w:sz w:val="22"/>
          <w:szCs w:val="22"/>
        </w:rPr>
        <w:t>m</w:t>
      </w:r>
      <w:r w:rsidRPr="007836BC">
        <w:rPr>
          <w:rFonts w:cs="Arial"/>
          <w:sz w:val="22"/>
          <w:szCs w:val="22"/>
        </w:rPr>
        <w:t>esecev</w:t>
      </w:r>
      <w:r w:rsidRPr="00C3224C">
        <w:rPr>
          <w:rFonts w:cs="Arial"/>
          <w:sz w:val="22"/>
          <w:szCs w:val="22"/>
        </w:rPr>
        <w:t>. Po izteku tega obdobja se veljavnost avtomatsko podaljšuje vsakič za 12 mesecev, v kolikor katera od strank Sporazuma ne odpove 3 mesece pred potekom.</w:t>
      </w:r>
    </w:p>
    <w:p w14:paraId="7E8DB3B4" w14:textId="77777777" w:rsidR="00D46497" w:rsidRPr="00C3224C" w:rsidRDefault="00D46497" w:rsidP="00D46497">
      <w:pPr>
        <w:jc w:val="both"/>
        <w:rPr>
          <w:rFonts w:cs="Arial"/>
          <w:sz w:val="22"/>
          <w:szCs w:val="22"/>
        </w:rPr>
      </w:pPr>
    </w:p>
    <w:p w14:paraId="1D340C6F" w14:textId="77777777" w:rsidR="00D46497" w:rsidRPr="00C3224C" w:rsidRDefault="00D46497" w:rsidP="00D46497">
      <w:pPr>
        <w:jc w:val="both"/>
        <w:rPr>
          <w:rFonts w:cs="Arial"/>
          <w:sz w:val="22"/>
          <w:szCs w:val="22"/>
        </w:rPr>
      </w:pPr>
      <w:r w:rsidRPr="00C3224C">
        <w:rPr>
          <w:rFonts w:cs="Arial"/>
          <w:sz w:val="22"/>
          <w:szCs w:val="22"/>
        </w:rPr>
        <w:t>Prenehanje ali odpoved Izvorne pogodbe istočasno predstavlja nastop prenehanja ali odpovedi tega Sporazuma, brez obveznosti za upravljavca osebnih podatkov do obdelovalca.</w:t>
      </w:r>
    </w:p>
    <w:p w14:paraId="70CDC488" w14:textId="77777777" w:rsidR="00D46497" w:rsidRPr="00C3224C" w:rsidRDefault="00D46497" w:rsidP="00D46497">
      <w:pPr>
        <w:jc w:val="both"/>
        <w:rPr>
          <w:rFonts w:cs="Arial"/>
          <w:sz w:val="22"/>
          <w:szCs w:val="22"/>
        </w:rPr>
      </w:pPr>
    </w:p>
    <w:p w14:paraId="20F976D1" w14:textId="77777777" w:rsidR="00D46497" w:rsidRPr="00C3224C" w:rsidRDefault="00D46497" w:rsidP="00D46497">
      <w:pPr>
        <w:pStyle w:val="Heading1"/>
        <w:keepLines/>
        <w:widowControl/>
        <w:numPr>
          <w:ilvl w:val="0"/>
          <w:numId w:val="9"/>
        </w:numPr>
        <w:tabs>
          <w:tab w:val="clear" w:pos="90"/>
          <w:tab w:val="clear" w:pos="964"/>
        </w:tabs>
        <w:autoSpaceDE/>
        <w:autoSpaceDN/>
        <w:adjustRightInd/>
        <w:spacing w:before="0"/>
        <w:rPr>
          <w:color w:val="auto"/>
          <w:sz w:val="22"/>
          <w:szCs w:val="22"/>
        </w:rPr>
      </w:pPr>
      <w:r w:rsidRPr="00C3224C">
        <w:rPr>
          <w:color w:val="auto"/>
          <w:sz w:val="22"/>
          <w:szCs w:val="22"/>
        </w:rPr>
        <w:t>člen</w:t>
      </w:r>
    </w:p>
    <w:p w14:paraId="1D4FE880" w14:textId="77777777" w:rsidR="00D46497" w:rsidRPr="00C3224C" w:rsidRDefault="00D46497" w:rsidP="00D46497">
      <w:pPr>
        <w:pStyle w:val="Heading2"/>
        <w:spacing w:before="0"/>
        <w:jc w:val="both"/>
        <w:rPr>
          <w:rFonts w:ascii="Arial" w:hAnsi="Arial" w:cs="Arial"/>
          <w:b/>
          <w:color w:val="auto"/>
          <w:sz w:val="22"/>
          <w:szCs w:val="22"/>
        </w:rPr>
      </w:pPr>
    </w:p>
    <w:p w14:paraId="1D972F4C" w14:textId="77777777" w:rsidR="00D46497" w:rsidRPr="00C3224C" w:rsidRDefault="00D46497" w:rsidP="00D46497">
      <w:pPr>
        <w:pStyle w:val="Heading2"/>
        <w:spacing w:before="0"/>
        <w:jc w:val="both"/>
        <w:rPr>
          <w:rFonts w:ascii="Arial" w:hAnsi="Arial" w:cs="Arial"/>
          <w:color w:val="auto"/>
          <w:sz w:val="22"/>
          <w:szCs w:val="22"/>
        </w:rPr>
      </w:pPr>
      <w:r w:rsidRPr="00C3224C">
        <w:rPr>
          <w:rFonts w:ascii="Arial" w:hAnsi="Arial" w:cs="Arial"/>
          <w:color w:val="auto"/>
          <w:sz w:val="22"/>
          <w:szCs w:val="22"/>
        </w:rPr>
        <w:t>V primeru prenehanja veljavnosti oz. odpovedi Krovne pogodbe mora obdelovalec, ne glede na razlog prenehanja, nemudoma prenehati obdelovati osebne podatke upravljavca. Izjemoma jih lahko obdeluje le še zaradi dokončanja začetih poslov po Krovni pogodbi, ki jih je dolžan zagotoviti. Vse osebne podatke, ki jih je obdeloval izven lokacije upravljavca, mora upravljavcu, takoj vrniti, morebitne kopije, vključno z varnostnimi kopijami (backupi) pa takoj uničiti, skladno s svojimi politikami varnostnih kopij in arhiviranja.</w:t>
      </w:r>
    </w:p>
    <w:p w14:paraId="4BFE444F" w14:textId="77777777" w:rsidR="00D46497" w:rsidRPr="00C3224C" w:rsidRDefault="00D46497" w:rsidP="00D46497">
      <w:pPr>
        <w:rPr>
          <w:rFonts w:cs="Arial"/>
          <w:sz w:val="22"/>
          <w:szCs w:val="22"/>
        </w:rPr>
      </w:pPr>
    </w:p>
    <w:p w14:paraId="748F7266"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3E249BE1" w14:textId="77777777" w:rsidR="00D46497" w:rsidRPr="00C3224C" w:rsidRDefault="00D46497" w:rsidP="00D46497">
      <w:pPr>
        <w:jc w:val="both"/>
        <w:rPr>
          <w:rFonts w:cs="Arial"/>
          <w:sz w:val="22"/>
          <w:szCs w:val="22"/>
        </w:rPr>
      </w:pPr>
    </w:p>
    <w:p w14:paraId="1D7CE513" w14:textId="77777777" w:rsidR="00D46497" w:rsidRPr="00C3224C" w:rsidRDefault="00D46497" w:rsidP="00D46497">
      <w:pPr>
        <w:jc w:val="both"/>
        <w:rPr>
          <w:rFonts w:cs="Arial"/>
          <w:sz w:val="22"/>
          <w:szCs w:val="22"/>
        </w:rPr>
      </w:pPr>
      <w:r w:rsidRPr="00C3224C">
        <w:rPr>
          <w:rFonts w:cs="Arial"/>
          <w:sz w:val="22"/>
          <w:szCs w:val="22"/>
        </w:rPr>
        <w:t xml:space="preserve">Če obdelovalec ne ravna v skladu z določili tega sporazuma in zato obstaja nevarnost uničenja, spremembe, izgube ali nepooblaščene obdelave osebnih podatkov, ga mora upravljavec na to opozoriti in mu določiti primeren rok za odpravo nepravilnosti. Če obdelovalec ne ravna v skladu z upravljavčevo zahtevo, lahko upravljavec odstopi od tega Sporazuma in istočasno od Krovne pogodbe, brez odpovednega roka ter zahteva povrnitev nastale škode. </w:t>
      </w:r>
    </w:p>
    <w:p w14:paraId="5B6CD7AD" w14:textId="77777777" w:rsidR="00D46497" w:rsidRPr="00C3224C" w:rsidRDefault="00D46497" w:rsidP="00D46497">
      <w:pPr>
        <w:jc w:val="both"/>
        <w:rPr>
          <w:rFonts w:cs="Arial"/>
          <w:sz w:val="22"/>
          <w:szCs w:val="22"/>
        </w:rPr>
      </w:pPr>
    </w:p>
    <w:p w14:paraId="799AF683"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48F00AA8" w14:textId="77777777" w:rsidR="00D46497" w:rsidRPr="00C3224C" w:rsidRDefault="00D46497" w:rsidP="00D46497">
      <w:pPr>
        <w:jc w:val="both"/>
        <w:rPr>
          <w:rFonts w:cs="Arial"/>
          <w:sz w:val="22"/>
          <w:szCs w:val="22"/>
        </w:rPr>
      </w:pPr>
    </w:p>
    <w:p w14:paraId="3BD5ADAB" w14:textId="77777777" w:rsidR="00D46497" w:rsidRPr="00C3224C" w:rsidRDefault="00D46497" w:rsidP="00D46497">
      <w:pPr>
        <w:jc w:val="both"/>
        <w:rPr>
          <w:rFonts w:cs="Arial"/>
          <w:sz w:val="22"/>
          <w:szCs w:val="22"/>
        </w:rPr>
      </w:pPr>
      <w:r w:rsidRPr="00C3224C">
        <w:rPr>
          <w:rFonts w:cs="Arial"/>
          <w:sz w:val="22"/>
          <w:szCs w:val="22"/>
        </w:rPr>
        <w:t>V primeru prenehanja poslovanja obdelovalca mora le-ta zagotoviti, da se osebni podatki, ki jih obdeloval izven lokacije upravljavca, brez nepotrebnega odlašanja vrnejo upravljavcu, morebitne kopije  vključno z varnostnimi kopijami (backupi) pa se takoj uničijo, skladno s svojimi politikami varnostnih kopij in arhiviranja</w:t>
      </w:r>
      <w:r w:rsidRPr="00C3224C" w:rsidDel="00601E6E">
        <w:rPr>
          <w:rFonts w:cs="Arial"/>
          <w:sz w:val="22"/>
          <w:szCs w:val="22"/>
        </w:rPr>
        <w:t xml:space="preserve"> </w:t>
      </w:r>
    </w:p>
    <w:p w14:paraId="0F743C69" w14:textId="77777777" w:rsidR="00D46497" w:rsidRPr="00C3224C" w:rsidRDefault="00D46497" w:rsidP="00D46497">
      <w:pPr>
        <w:jc w:val="both"/>
        <w:rPr>
          <w:rFonts w:cs="Arial"/>
          <w:sz w:val="22"/>
          <w:szCs w:val="22"/>
        </w:rPr>
      </w:pPr>
    </w:p>
    <w:p w14:paraId="793E3FF7" w14:textId="77777777" w:rsidR="00D46497" w:rsidRPr="00C3224C" w:rsidRDefault="00D46497" w:rsidP="00D46497">
      <w:pPr>
        <w:jc w:val="both"/>
        <w:rPr>
          <w:rFonts w:cs="Arial"/>
          <w:sz w:val="22"/>
          <w:szCs w:val="22"/>
        </w:rPr>
      </w:pPr>
    </w:p>
    <w:p w14:paraId="6428CCEE" w14:textId="77777777" w:rsidR="00D46497" w:rsidRPr="00C3224C" w:rsidRDefault="00D46497" w:rsidP="00D46497">
      <w:pPr>
        <w:pStyle w:val="Heading1"/>
        <w:spacing w:before="0"/>
        <w:jc w:val="both"/>
        <w:rPr>
          <w:color w:val="auto"/>
          <w:sz w:val="22"/>
          <w:szCs w:val="22"/>
        </w:rPr>
      </w:pPr>
      <w:r w:rsidRPr="00C3224C">
        <w:rPr>
          <w:color w:val="auto"/>
          <w:sz w:val="22"/>
          <w:szCs w:val="22"/>
        </w:rPr>
        <w:t>XIV. KONČNE DOLOČBE</w:t>
      </w:r>
    </w:p>
    <w:p w14:paraId="0C4ABD60" w14:textId="77777777" w:rsidR="00D46497" w:rsidRPr="00C3224C" w:rsidRDefault="00D46497" w:rsidP="00D46497">
      <w:pPr>
        <w:rPr>
          <w:rFonts w:cs="Arial"/>
          <w:sz w:val="22"/>
          <w:szCs w:val="22"/>
        </w:rPr>
      </w:pPr>
    </w:p>
    <w:p w14:paraId="2A4FC978" w14:textId="77777777" w:rsidR="00D46497" w:rsidRPr="00C3224C" w:rsidRDefault="00D46497" w:rsidP="00D46497">
      <w:pPr>
        <w:pStyle w:val="Heading1"/>
        <w:keepLines/>
        <w:widowControl/>
        <w:numPr>
          <w:ilvl w:val="0"/>
          <w:numId w:val="10"/>
        </w:numPr>
        <w:tabs>
          <w:tab w:val="clear" w:pos="90"/>
          <w:tab w:val="clear" w:pos="964"/>
        </w:tabs>
        <w:autoSpaceDE/>
        <w:autoSpaceDN/>
        <w:adjustRightInd/>
        <w:spacing w:before="0"/>
        <w:rPr>
          <w:color w:val="auto"/>
          <w:sz w:val="22"/>
          <w:szCs w:val="22"/>
        </w:rPr>
      </w:pPr>
      <w:r w:rsidRPr="00C3224C">
        <w:rPr>
          <w:color w:val="auto"/>
          <w:sz w:val="22"/>
          <w:szCs w:val="22"/>
        </w:rPr>
        <w:t>člen</w:t>
      </w:r>
    </w:p>
    <w:p w14:paraId="51F0BFE8" w14:textId="77777777" w:rsidR="00D46497" w:rsidRPr="00C3224C" w:rsidRDefault="00D46497" w:rsidP="00D46497">
      <w:pPr>
        <w:rPr>
          <w:rFonts w:cs="Arial"/>
          <w:sz w:val="22"/>
          <w:szCs w:val="22"/>
        </w:rPr>
      </w:pPr>
    </w:p>
    <w:p w14:paraId="1BFF13C8" w14:textId="77777777" w:rsidR="00D46497" w:rsidRPr="00C3224C" w:rsidRDefault="00D46497" w:rsidP="00D46497">
      <w:pPr>
        <w:rPr>
          <w:rFonts w:cs="Arial"/>
          <w:sz w:val="22"/>
          <w:szCs w:val="22"/>
        </w:rPr>
      </w:pPr>
      <w:r w:rsidRPr="00C3224C">
        <w:rPr>
          <w:rFonts w:cs="Arial"/>
          <w:sz w:val="22"/>
          <w:szCs w:val="22"/>
        </w:rPr>
        <w:t>Vsaka sprememba, dopolnitev ali odpoved tega Sporazuma mora biti podana v pisni obliki, v kolikor ni vnaprej drugače pisno dogovorjeno.</w:t>
      </w:r>
    </w:p>
    <w:p w14:paraId="23A693BC" w14:textId="77777777" w:rsidR="00D46497" w:rsidRPr="00C3224C" w:rsidRDefault="00D46497" w:rsidP="00D46497">
      <w:pPr>
        <w:jc w:val="both"/>
        <w:rPr>
          <w:rFonts w:cs="Arial"/>
          <w:sz w:val="22"/>
          <w:szCs w:val="22"/>
        </w:rPr>
      </w:pPr>
    </w:p>
    <w:p w14:paraId="487E4FFD" w14:textId="77777777" w:rsidR="00D46497" w:rsidRPr="00C3224C" w:rsidRDefault="00D46497" w:rsidP="00D46497">
      <w:pPr>
        <w:jc w:val="both"/>
        <w:rPr>
          <w:rFonts w:cs="Arial"/>
          <w:sz w:val="22"/>
          <w:szCs w:val="22"/>
        </w:rPr>
      </w:pPr>
      <w:r w:rsidRPr="00C3224C">
        <w:rPr>
          <w:rFonts w:cs="Arial"/>
          <w:sz w:val="22"/>
          <w:szCs w:val="22"/>
        </w:rPr>
        <w:t>Odpoved Sporazuma, opomini ter druge izjave, ki pomenijo uresničevanje pravic po tem Sporazumu ali na podlagi zakona, morajo biti v pisni obliki, poslane s priporočeno poštno pošiljko, naslovljeno na naslov nasprotne stranke, ki je naveden v te, Sporazumu ali ki ga je stranka nasprotni stranki sporočila naknadno. Pošiljka, ki je bila poslana nasprotni stranki, pa je nasprotna stranka ni prejela, se šteje za vročeno 3. delovni dan od dneva pošiljanja, razen če nasprotna stranka dokaže, da pošiljke ni prejela brez svoje krivde.</w:t>
      </w:r>
    </w:p>
    <w:p w14:paraId="30CF7BB2" w14:textId="77777777" w:rsidR="00D46497" w:rsidRPr="00C3224C" w:rsidRDefault="00D46497" w:rsidP="00D46497">
      <w:pPr>
        <w:jc w:val="both"/>
        <w:rPr>
          <w:rFonts w:cs="Arial"/>
          <w:sz w:val="22"/>
          <w:szCs w:val="22"/>
        </w:rPr>
      </w:pPr>
    </w:p>
    <w:p w14:paraId="22C92CE3" w14:textId="77777777" w:rsidR="00D46497" w:rsidRDefault="00D46497" w:rsidP="00D46497">
      <w:pPr>
        <w:jc w:val="both"/>
        <w:rPr>
          <w:rFonts w:cs="Arial"/>
          <w:sz w:val="22"/>
          <w:szCs w:val="22"/>
        </w:rPr>
      </w:pPr>
      <w:r w:rsidRPr="00C3224C">
        <w:rPr>
          <w:rFonts w:cs="Arial"/>
          <w:sz w:val="22"/>
          <w:szCs w:val="22"/>
        </w:rPr>
        <w:t xml:space="preserve">Razen v kolikor Sporazum določa drugače, stranki kot veljavno obliko komunikacije pri izpolnjevanju te pogodbe ali v zvezi z njo določita elektronsko pošto. V nujnih primerih, ko bi bilo nevarno odlašati, se šteje za veljavno tudi telefonska komunikacija, ki pa mora biti takoj, ko je to mogoče, potrjena z elektronskim sporočilom. </w:t>
      </w:r>
    </w:p>
    <w:p w14:paraId="1ACBD669" w14:textId="77777777" w:rsidR="00E65444" w:rsidRPr="00C3224C" w:rsidRDefault="00E65444" w:rsidP="00D46497">
      <w:pPr>
        <w:jc w:val="both"/>
        <w:rPr>
          <w:rFonts w:cs="Arial"/>
          <w:sz w:val="22"/>
          <w:szCs w:val="22"/>
        </w:rPr>
      </w:pPr>
    </w:p>
    <w:p w14:paraId="18ED3ABC"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lastRenderedPageBreak/>
        <w:t>člen</w:t>
      </w:r>
    </w:p>
    <w:p w14:paraId="5FF307CD" w14:textId="77777777" w:rsidR="00D46497" w:rsidRPr="00C3224C" w:rsidRDefault="00D46497" w:rsidP="00D46497">
      <w:pPr>
        <w:jc w:val="both"/>
        <w:rPr>
          <w:rFonts w:cs="Arial"/>
          <w:sz w:val="22"/>
          <w:szCs w:val="22"/>
        </w:rPr>
      </w:pPr>
    </w:p>
    <w:p w14:paraId="097F2495" w14:textId="77777777" w:rsidR="00D46497" w:rsidRPr="00C3224C" w:rsidRDefault="00D46497" w:rsidP="00D46497">
      <w:pPr>
        <w:jc w:val="both"/>
        <w:rPr>
          <w:rFonts w:cs="Arial"/>
          <w:sz w:val="22"/>
          <w:szCs w:val="22"/>
        </w:rPr>
      </w:pPr>
      <w:r w:rsidRPr="00C3224C">
        <w:rPr>
          <w:rFonts w:cs="Arial"/>
          <w:sz w:val="22"/>
          <w:szCs w:val="22"/>
        </w:rPr>
        <w:t xml:space="preserve">V primeru spora med upravljavcem osebnih podatkov in obdelovalcem je obdelovalec na podlagi zahteve upravljavca dolžan z obdelavo osebnih podatkov nemudoma prenehati. </w:t>
      </w:r>
    </w:p>
    <w:p w14:paraId="6DAB2B30" w14:textId="77777777" w:rsidR="00D46497" w:rsidRPr="00C3224C" w:rsidRDefault="00D46497" w:rsidP="00D46497">
      <w:pPr>
        <w:jc w:val="both"/>
        <w:rPr>
          <w:rFonts w:cs="Arial"/>
          <w:sz w:val="22"/>
          <w:szCs w:val="22"/>
        </w:rPr>
      </w:pPr>
    </w:p>
    <w:p w14:paraId="5AA4C014" w14:textId="77777777" w:rsidR="00D46497" w:rsidRPr="00C3224C" w:rsidRDefault="00D46497" w:rsidP="00D46497">
      <w:pPr>
        <w:jc w:val="both"/>
        <w:rPr>
          <w:rFonts w:cs="Arial"/>
          <w:sz w:val="22"/>
          <w:szCs w:val="22"/>
        </w:rPr>
      </w:pPr>
      <w:r w:rsidRPr="00C3224C">
        <w:rPr>
          <w:rFonts w:cs="Arial"/>
          <w:sz w:val="22"/>
          <w:szCs w:val="22"/>
        </w:rPr>
        <w:t>V kolikor gre za podatke, ki jih je obdelovalec obdeloval izven lokacije upravljavca, jih mora brez nepotrebnega odlašanja vrniti upravljavcu, morebitne kopije teh podatkov pa mora takoj uničiti ali jih posredovati državnemu organu, ki je v skladu z zakonom pristojen za odkrivanje ali pregon kaznivih dejanj, sodišču ali drugemu državnemu organu, če tako določa zakon.</w:t>
      </w:r>
    </w:p>
    <w:p w14:paraId="7D69B1FA" w14:textId="77777777" w:rsidR="00D46497" w:rsidRPr="00C3224C" w:rsidRDefault="00D46497" w:rsidP="00D46497">
      <w:pPr>
        <w:jc w:val="both"/>
        <w:rPr>
          <w:rFonts w:cs="Arial"/>
          <w:sz w:val="22"/>
          <w:szCs w:val="22"/>
        </w:rPr>
      </w:pPr>
    </w:p>
    <w:p w14:paraId="5ADDC78B"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093D05ED" w14:textId="77777777" w:rsidR="00D46497" w:rsidRPr="00C3224C" w:rsidRDefault="00D46497" w:rsidP="00D46497">
      <w:pPr>
        <w:jc w:val="both"/>
        <w:rPr>
          <w:rFonts w:cs="Arial"/>
          <w:sz w:val="22"/>
          <w:szCs w:val="22"/>
        </w:rPr>
      </w:pPr>
    </w:p>
    <w:p w14:paraId="05191431" w14:textId="77777777" w:rsidR="00D46497" w:rsidRPr="00C3224C" w:rsidRDefault="00D46497" w:rsidP="00D46497">
      <w:pPr>
        <w:jc w:val="both"/>
        <w:rPr>
          <w:rFonts w:cs="Arial"/>
          <w:sz w:val="22"/>
          <w:szCs w:val="22"/>
        </w:rPr>
      </w:pPr>
      <w:r w:rsidRPr="00C3224C">
        <w:rPr>
          <w:rFonts w:cs="Arial"/>
          <w:sz w:val="22"/>
          <w:szCs w:val="22"/>
        </w:rPr>
        <w:t>Stranki se sporazumeta, da bosta morebitne spore iz tega Sporazuma reševali sporazumno. Če sporazuma ne bo mogoče doseči, je za reševanje spora pristojno sodišče po sedežu upravljavca osebnih podatkov.</w:t>
      </w:r>
    </w:p>
    <w:p w14:paraId="2E284D08" w14:textId="77777777" w:rsidR="00D46497" w:rsidRPr="00C3224C" w:rsidRDefault="00D46497" w:rsidP="00D46497">
      <w:pPr>
        <w:jc w:val="both"/>
        <w:rPr>
          <w:rFonts w:cs="Arial"/>
          <w:sz w:val="22"/>
          <w:szCs w:val="22"/>
        </w:rPr>
      </w:pPr>
    </w:p>
    <w:p w14:paraId="5B1FEC58" w14:textId="77777777" w:rsidR="00D46497" w:rsidRPr="00C3224C" w:rsidRDefault="00D46497" w:rsidP="00D46497">
      <w:pPr>
        <w:jc w:val="both"/>
        <w:rPr>
          <w:rFonts w:cs="Arial"/>
          <w:sz w:val="22"/>
          <w:szCs w:val="22"/>
        </w:rPr>
      </w:pPr>
      <w:r w:rsidRPr="00C3224C">
        <w:rPr>
          <w:rFonts w:cs="Arial"/>
          <w:sz w:val="22"/>
          <w:szCs w:val="22"/>
        </w:rPr>
        <w:t>V kolikor so posamezne določbe tega Sporazuma delno ali v celoti neveljavne ali postanejo neveljavne oz. jih zaradi pravnih ovir ni mogoče izvršiti skladno s primarnim namenom, to ne vpliva na veljavnost ostalih določb Sporazuma. Stranki soglašata, da se bosta poskušali sporazumeti kako nadomestiti neveljaven del na način, da bo zasledoval cilj in namen prvotne določbe.</w:t>
      </w:r>
    </w:p>
    <w:p w14:paraId="72BACDE6" w14:textId="77777777" w:rsidR="00D46497" w:rsidRPr="00C3224C" w:rsidRDefault="00D46497" w:rsidP="00D46497">
      <w:pPr>
        <w:jc w:val="both"/>
        <w:rPr>
          <w:rFonts w:cs="Arial"/>
          <w:sz w:val="22"/>
          <w:szCs w:val="22"/>
        </w:rPr>
      </w:pPr>
    </w:p>
    <w:p w14:paraId="0379D9E8"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74A95BBD" w14:textId="77777777" w:rsidR="00D46497" w:rsidRPr="00C3224C" w:rsidRDefault="00D46497" w:rsidP="00D46497">
      <w:pPr>
        <w:jc w:val="both"/>
        <w:rPr>
          <w:rFonts w:cs="Arial"/>
          <w:sz w:val="22"/>
          <w:szCs w:val="22"/>
        </w:rPr>
      </w:pPr>
    </w:p>
    <w:p w14:paraId="20316649" w14:textId="77777777" w:rsidR="00D46497" w:rsidRPr="00C3224C" w:rsidRDefault="00D46497" w:rsidP="00D46497">
      <w:pPr>
        <w:jc w:val="both"/>
        <w:rPr>
          <w:rFonts w:cs="Arial"/>
          <w:sz w:val="22"/>
          <w:szCs w:val="22"/>
        </w:rPr>
      </w:pPr>
      <w:r w:rsidRPr="00C3224C">
        <w:rPr>
          <w:rFonts w:cs="Arial"/>
          <w:sz w:val="22"/>
          <w:szCs w:val="22"/>
        </w:rPr>
        <w:t>Sporazum je sklenjen v dveh enakih izvodih, od katerih prejme vsaka stranka po en izvod.</w:t>
      </w:r>
    </w:p>
    <w:p w14:paraId="222DC57B" w14:textId="77777777" w:rsidR="00D46497" w:rsidRPr="00C3224C" w:rsidRDefault="00D46497" w:rsidP="00D46497">
      <w:pPr>
        <w:jc w:val="both"/>
        <w:rPr>
          <w:rFonts w:cs="Arial"/>
          <w:sz w:val="22"/>
          <w:szCs w:val="22"/>
        </w:rPr>
      </w:pPr>
    </w:p>
    <w:p w14:paraId="50FDB3AF" w14:textId="77777777" w:rsidR="00D46497" w:rsidRPr="00C3224C" w:rsidRDefault="00D46497" w:rsidP="00D46497">
      <w:pPr>
        <w:pStyle w:val="Heading1"/>
        <w:keepLines/>
        <w:widowControl/>
        <w:numPr>
          <w:ilvl w:val="0"/>
          <w:numId w:val="11"/>
        </w:numPr>
        <w:tabs>
          <w:tab w:val="clear" w:pos="90"/>
          <w:tab w:val="clear" w:pos="964"/>
        </w:tabs>
        <w:autoSpaceDE/>
        <w:autoSpaceDN/>
        <w:adjustRightInd/>
        <w:spacing w:before="0"/>
        <w:rPr>
          <w:color w:val="auto"/>
          <w:sz w:val="22"/>
          <w:szCs w:val="22"/>
        </w:rPr>
      </w:pPr>
      <w:r w:rsidRPr="00C3224C">
        <w:rPr>
          <w:color w:val="auto"/>
          <w:sz w:val="22"/>
          <w:szCs w:val="22"/>
        </w:rPr>
        <w:t>člen</w:t>
      </w:r>
    </w:p>
    <w:p w14:paraId="2FE31CAA" w14:textId="77777777" w:rsidR="00D46497" w:rsidRPr="00C3224C" w:rsidRDefault="00D46497" w:rsidP="00D46497">
      <w:pPr>
        <w:jc w:val="both"/>
        <w:rPr>
          <w:rFonts w:cs="Arial"/>
          <w:sz w:val="22"/>
          <w:szCs w:val="22"/>
        </w:rPr>
      </w:pPr>
    </w:p>
    <w:p w14:paraId="36CF624D" w14:textId="77777777" w:rsidR="00D46497" w:rsidRPr="00C3224C" w:rsidRDefault="00D46497" w:rsidP="00D46497">
      <w:pPr>
        <w:jc w:val="both"/>
        <w:rPr>
          <w:rFonts w:cs="Arial"/>
          <w:sz w:val="22"/>
          <w:szCs w:val="22"/>
        </w:rPr>
      </w:pPr>
      <w:r w:rsidRPr="00C3224C">
        <w:rPr>
          <w:rFonts w:cs="Arial"/>
          <w:sz w:val="22"/>
          <w:szCs w:val="22"/>
        </w:rPr>
        <w:t>Sporazum začne veljati z dnem, ko ga podpišeta obe Stranki.</w:t>
      </w:r>
    </w:p>
    <w:p w14:paraId="4CFAF4D2" w14:textId="77777777" w:rsidR="00D46497" w:rsidRPr="00C3224C" w:rsidRDefault="00D46497" w:rsidP="00D46497">
      <w:pPr>
        <w:jc w:val="both"/>
        <w:rPr>
          <w:rFonts w:cs="Arial"/>
          <w:sz w:val="22"/>
          <w:szCs w:val="22"/>
        </w:rPr>
      </w:pPr>
    </w:p>
    <w:p w14:paraId="528EF5C1" w14:textId="77777777" w:rsidR="00D46497" w:rsidRPr="00C3224C" w:rsidRDefault="00D46497" w:rsidP="00D46497">
      <w:pPr>
        <w:jc w:val="both"/>
        <w:rPr>
          <w:rFonts w:cs="Arial"/>
          <w:sz w:val="22"/>
          <w:szCs w:val="22"/>
        </w:rPr>
      </w:pPr>
    </w:p>
    <w:p w14:paraId="5176C24E" w14:textId="77777777" w:rsidR="00D46497" w:rsidRPr="00C3224C" w:rsidRDefault="00D46497" w:rsidP="00D46497">
      <w:pPr>
        <w:jc w:val="both"/>
        <w:rPr>
          <w:rFonts w:cs="Arial"/>
          <w:sz w:val="22"/>
          <w:szCs w:val="22"/>
        </w:rPr>
      </w:pPr>
      <w:r w:rsidRPr="00C3224C">
        <w:rPr>
          <w:rFonts w:cs="Arial"/>
          <w:sz w:val="22"/>
          <w:szCs w:val="22"/>
        </w:rPr>
        <w:t xml:space="preserve">                 </w:t>
      </w:r>
    </w:p>
    <w:tbl>
      <w:tblPr>
        <w:tblW w:w="0" w:type="auto"/>
        <w:tblLook w:val="00A0" w:firstRow="1" w:lastRow="0" w:firstColumn="1" w:lastColumn="0" w:noHBand="0" w:noVBand="0"/>
      </w:tblPr>
      <w:tblGrid>
        <w:gridCol w:w="4511"/>
        <w:gridCol w:w="4559"/>
      </w:tblGrid>
      <w:tr w:rsidR="00D46497" w:rsidRPr="00C3224C" w14:paraId="777FFA35" w14:textId="77777777" w:rsidTr="001961C0">
        <w:trPr>
          <w:trHeight w:val="2885"/>
        </w:trPr>
        <w:tc>
          <w:tcPr>
            <w:tcW w:w="4605" w:type="dxa"/>
          </w:tcPr>
          <w:p w14:paraId="54091854" w14:textId="77777777" w:rsidR="005D0D15" w:rsidRPr="00C3224C" w:rsidRDefault="005D0D15" w:rsidP="001961C0">
            <w:pPr>
              <w:rPr>
                <w:rFonts w:cs="Arial"/>
                <w:sz w:val="22"/>
                <w:szCs w:val="22"/>
              </w:rPr>
            </w:pPr>
          </w:p>
          <w:p w14:paraId="7BF7413A" w14:textId="77777777" w:rsidR="00D46497" w:rsidRPr="00C3224C" w:rsidRDefault="005D0D15" w:rsidP="001961C0">
            <w:pPr>
              <w:rPr>
                <w:rFonts w:cs="Arial"/>
                <w:sz w:val="22"/>
                <w:szCs w:val="22"/>
              </w:rPr>
            </w:pPr>
            <w:r w:rsidRPr="00C3224C">
              <w:rPr>
                <w:rFonts w:cs="Arial"/>
                <w:sz w:val="22"/>
                <w:szCs w:val="22"/>
              </w:rPr>
              <w:t>Št. pogodbe:_____________</w:t>
            </w:r>
          </w:p>
          <w:p w14:paraId="578E51CB" w14:textId="77777777" w:rsidR="005D0D15" w:rsidRPr="00C3224C" w:rsidRDefault="005D0D15" w:rsidP="001961C0">
            <w:pPr>
              <w:rPr>
                <w:rFonts w:cs="Arial"/>
                <w:sz w:val="22"/>
                <w:szCs w:val="22"/>
              </w:rPr>
            </w:pPr>
          </w:p>
          <w:p w14:paraId="09E4BF2D" w14:textId="77777777" w:rsidR="00D46497" w:rsidRPr="00C3224C" w:rsidRDefault="005D0D15" w:rsidP="001961C0">
            <w:pPr>
              <w:rPr>
                <w:rFonts w:cs="Arial"/>
                <w:sz w:val="22"/>
                <w:szCs w:val="22"/>
              </w:rPr>
            </w:pPr>
            <w:r w:rsidRPr="00C3224C">
              <w:rPr>
                <w:rFonts w:cs="Arial"/>
                <w:sz w:val="22"/>
                <w:szCs w:val="22"/>
              </w:rPr>
              <w:t>Ljubljana, _______________</w:t>
            </w:r>
          </w:p>
          <w:p w14:paraId="2786E070" w14:textId="77777777" w:rsidR="00D46497" w:rsidRPr="00C3224C" w:rsidRDefault="00D46497" w:rsidP="001961C0">
            <w:pPr>
              <w:rPr>
                <w:rFonts w:cs="Arial"/>
                <w:sz w:val="22"/>
                <w:szCs w:val="22"/>
              </w:rPr>
            </w:pPr>
          </w:p>
          <w:p w14:paraId="7C5D0046" w14:textId="77777777" w:rsidR="00D46497" w:rsidRPr="00C3224C" w:rsidRDefault="00D46497" w:rsidP="001961C0">
            <w:pPr>
              <w:rPr>
                <w:rFonts w:cs="Arial"/>
                <w:sz w:val="22"/>
                <w:szCs w:val="22"/>
              </w:rPr>
            </w:pPr>
          </w:p>
          <w:p w14:paraId="16E08A99" w14:textId="77777777" w:rsidR="00C3224C" w:rsidRPr="00C3224C" w:rsidRDefault="00D46497" w:rsidP="001961C0">
            <w:pPr>
              <w:rPr>
                <w:rFonts w:cs="Arial"/>
                <w:sz w:val="22"/>
                <w:szCs w:val="22"/>
              </w:rPr>
            </w:pPr>
            <w:r w:rsidRPr="00C3224C">
              <w:rPr>
                <w:rFonts w:cs="Arial"/>
                <w:sz w:val="22"/>
                <w:szCs w:val="22"/>
              </w:rPr>
              <w:t>Obdelovalec:</w:t>
            </w:r>
          </w:p>
          <w:p w14:paraId="744B5A27" w14:textId="7CB5EFE4" w:rsidR="00D46497" w:rsidRPr="00C3224C" w:rsidRDefault="005F282D" w:rsidP="001961C0">
            <w:pPr>
              <w:rPr>
                <w:rFonts w:cs="Arial"/>
                <w:sz w:val="22"/>
                <w:szCs w:val="22"/>
              </w:rPr>
            </w:pPr>
            <w:r>
              <w:rPr>
                <w:rFonts w:cs="Arial"/>
                <w:sz w:val="22"/>
                <w:szCs w:val="22"/>
              </w:rPr>
              <w:t>________________________</w:t>
            </w:r>
          </w:p>
          <w:p w14:paraId="09CE72D9" w14:textId="4A64E5A2" w:rsidR="00D46497" w:rsidRPr="00C3224C" w:rsidRDefault="005F282D" w:rsidP="001961C0">
            <w:pPr>
              <w:rPr>
                <w:rFonts w:cs="Arial"/>
                <w:sz w:val="22"/>
                <w:szCs w:val="22"/>
              </w:rPr>
            </w:pPr>
            <w:r>
              <w:rPr>
                <w:rFonts w:cs="Arial"/>
                <w:sz w:val="22"/>
                <w:szCs w:val="22"/>
              </w:rPr>
              <w:t>________________________</w:t>
            </w:r>
          </w:p>
        </w:tc>
        <w:tc>
          <w:tcPr>
            <w:tcW w:w="4605" w:type="dxa"/>
          </w:tcPr>
          <w:p w14:paraId="501898DE" w14:textId="77777777" w:rsidR="005D0D15" w:rsidRPr="00C3224C" w:rsidRDefault="005D0D15" w:rsidP="001961C0">
            <w:pPr>
              <w:rPr>
                <w:rFonts w:cs="Arial"/>
                <w:sz w:val="22"/>
                <w:szCs w:val="22"/>
              </w:rPr>
            </w:pPr>
          </w:p>
          <w:p w14:paraId="5AAD52AA" w14:textId="3F7091D3" w:rsidR="00D46497" w:rsidRPr="00C3224C" w:rsidRDefault="005D0D15" w:rsidP="001961C0">
            <w:pPr>
              <w:rPr>
                <w:rFonts w:cs="Arial"/>
                <w:sz w:val="22"/>
                <w:szCs w:val="22"/>
              </w:rPr>
            </w:pPr>
            <w:r w:rsidRPr="00C3224C">
              <w:rPr>
                <w:rFonts w:cs="Arial"/>
                <w:sz w:val="22"/>
                <w:szCs w:val="22"/>
              </w:rPr>
              <w:t>Št. pogodbe</w:t>
            </w:r>
            <w:r w:rsidR="00D46497" w:rsidRPr="00C3224C">
              <w:rPr>
                <w:rFonts w:cs="Arial"/>
                <w:sz w:val="22"/>
                <w:szCs w:val="22"/>
              </w:rPr>
              <w:t xml:space="preserve">: </w:t>
            </w:r>
            <w:r w:rsidR="005F282D" w:rsidRPr="00C3224C">
              <w:rPr>
                <w:rFonts w:cs="Arial"/>
                <w:sz w:val="22"/>
                <w:szCs w:val="22"/>
              </w:rPr>
              <w:t>_____________</w:t>
            </w:r>
          </w:p>
          <w:p w14:paraId="464931AD" w14:textId="77777777" w:rsidR="005D0D15" w:rsidRPr="00C3224C" w:rsidRDefault="005D0D15" w:rsidP="001961C0">
            <w:pPr>
              <w:rPr>
                <w:rFonts w:cs="Arial"/>
                <w:sz w:val="22"/>
                <w:szCs w:val="22"/>
              </w:rPr>
            </w:pPr>
          </w:p>
          <w:p w14:paraId="0103A599" w14:textId="77777777" w:rsidR="00D46497" w:rsidRPr="00C3224C" w:rsidRDefault="00D46497" w:rsidP="001961C0">
            <w:pPr>
              <w:rPr>
                <w:rFonts w:cs="Arial"/>
                <w:sz w:val="22"/>
                <w:szCs w:val="22"/>
              </w:rPr>
            </w:pPr>
            <w:r w:rsidRPr="00C3224C">
              <w:rPr>
                <w:rFonts w:cs="Arial"/>
                <w:sz w:val="22"/>
                <w:szCs w:val="22"/>
              </w:rPr>
              <w:t xml:space="preserve">Ljubljana, </w:t>
            </w:r>
            <w:r w:rsidR="00C3224C" w:rsidRPr="00C3224C">
              <w:rPr>
                <w:rFonts w:cs="Arial"/>
                <w:sz w:val="22"/>
                <w:szCs w:val="22"/>
              </w:rPr>
              <w:t>______________</w:t>
            </w:r>
          </w:p>
          <w:p w14:paraId="03F499B4" w14:textId="77777777" w:rsidR="00D46497" w:rsidRPr="00C3224C" w:rsidRDefault="00D46497" w:rsidP="001961C0">
            <w:pPr>
              <w:rPr>
                <w:rFonts w:cs="Arial"/>
                <w:sz w:val="22"/>
                <w:szCs w:val="22"/>
              </w:rPr>
            </w:pPr>
          </w:p>
          <w:p w14:paraId="59B94DEE" w14:textId="77777777" w:rsidR="00D46497" w:rsidRPr="00C3224C" w:rsidRDefault="00D46497" w:rsidP="001961C0">
            <w:pPr>
              <w:rPr>
                <w:rFonts w:cs="Arial"/>
                <w:sz w:val="22"/>
                <w:szCs w:val="22"/>
              </w:rPr>
            </w:pPr>
          </w:p>
          <w:p w14:paraId="34EF89FF" w14:textId="77777777" w:rsidR="00D46497" w:rsidRPr="00C3224C" w:rsidRDefault="00AB1446" w:rsidP="001961C0">
            <w:pPr>
              <w:rPr>
                <w:rFonts w:cs="Arial"/>
                <w:sz w:val="22"/>
                <w:szCs w:val="22"/>
              </w:rPr>
            </w:pPr>
            <w:r>
              <w:rPr>
                <w:rFonts w:cs="Arial"/>
                <w:sz w:val="22"/>
                <w:szCs w:val="22"/>
              </w:rPr>
              <w:t>Upravljav</w:t>
            </w:r>
            <w:r w:rsidR="00D46497" w:rsidRPr="00C3224C">
              <w:rPr>
                <w:rFonts w:cs="Arial"/>
                <w:sz w:val="22"/>
                <w:szCs w:val="22"/>
              </w:rPr>
              <w:t>ec:</w:t>
            </w:r>
          </w:p>
          <w:p w14:paraId="648DD0C1" w14:textId="77777777" w:rsidR="00D46497" w:rsidRPr="00C3224C" w:rsidRDefault="00D46497" w:rsidP="001961C0">
            <w:pPr>
              <w:rPr>
                <w:rFonts w:cs="Arial"/>
                <w:sz w:val="22"/>
                <w:szCs w:val="22"/>
              </w:rPr>
            </w:pPr>
            <w:r w:rsidRPr="00C3224C">
              <w:rPr>
                <w:rFonts w:cs="Arial"/>
                <w:sz w:val="22"/>
                <w:szCs w:val="22"/>
              </w:rPr>
              <w:t>ONKOLOŠKI INŠTITUT LJUBLJANA</w:t>
            </w:r>
          </w:p>
          <w:p w14:paraId="047E2C8E" w14:textId="1BE35EBB" w:rsidR="00D46497" w:rsidRPr="00C3224C" w:rsidRDefault="005F282D" w:rsidP="001961C0">
            <w:pPr>
              <w:rPr>
                <w:rFonts w:cs="Arial"/>
                <w:sz w:val="22"/>
                <w:szCs w:val="22"/>
              </w:rPr>
            </w:pPr>
            <w:r>
              <w:rPr>
                <w:rFonts w:cs="Arial"/>
                <w:sz w:val="22"/>
                <w:szCs w:val="22"/>
              </w:rPr>
              <w:t>______________________________</w:t>
            </w:r>
          </w:p>
        </w:tc>
      </w:tr>
    </w:tbl>
    <w:p w14:paraId="03AEAD0F" w14:textId="77777777" w:rsidR="00D46497" w:rsidRDefault="00D46497" w:rsidP="00D46497"/>
    <w:p w14:paraId="5F31B7D8" w14:textId="77777777" w:rsidR="00D46497" w:rsidRPr="00155510" w:rsidRDefault="00D46497" w:rsidP="00D46497">
      <w:pPr>
        <w:rPr>
          <w:rFonts w:cs="Arial"/>
        </w:rPr>
      </w:pPr>
    </w:p>
    <w:p w14:paraId="1166B76F" w14:textId="77777777" w:rsidR="009E451F" w:rsidRDefault="009E451F"/>
    <w:sectPr w:rsidR="009E451F" w:rsidSect="00702248">
      <w:pgSz w:w="11906" w:h="16838" w:code="9"/>
      <w:pgMar w:top="1134" w:right="1418" w:bottom="1418" w:left="1418" w:header="102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51A86" w14:textId="77777777" w:rsidR="00EF6230" w:rsidRDefault="00EF6230" w:rsidP="004A6442">
      <w:r>
        <w:separator/>
      </w:r>
    </w:p>
  </w:endnote>
  <w:endnote w:type="continuationSeparator" w:id="0">
    <w:p w14:paraId="08A3A771" w14:textId="77777777" w:rsidR="00EF6230" w:rsidRDefault="00EF6230" w:rsidP="004A64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C3603" w14:textId="77777777" w:rsidR="00EF6230" w:rsidRDefault="00EF6230" w:rsidP="004A6442">
      <w:r>
        <w:separator/>
      </w:r>
    </w:p>
  </w:footnote>
  <w:footnote w:type="continuationSeparator" w:id="0">
    <w:p w14:paraId="3FD12D44" w14:textId="77777777" w:rsidR="00EF6230" w:rsidRDefault="00EF6230" w:rsidP="004A64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942BC"/>
    <w:multiLevelType w:val="hybridMultilevel"/>
    <w:tmpl w:val="D0F4C6CC"/>
    <w:lvl w:ilvl="0" w:tplc="615C92C2">
      <w:numFmt w:val="bullet"/>
      <w:lvlText w:val="-"/>
      <w:lvlJc w:val="left"/>
      <w:pPr>
        <w:ind w:left="720" w:hanging="360"/>
      </w:pPr>
      <w:rPr>
        <w:rFonts w:ascii="Cambria" w:eastAsiaTheme="minorEastAsia" w:hAnsi="Cambri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32FD4117"/>
    <w:multiLevelType w:val="multilevel"/>
    <w:tmpl w:val="213A1538"/>
    <w:lvl w:ilvl="0">
      <w:start w:val="1"/>
      <w:numFmt w:val="decimal"/>
      <w:lvlText w:val="%1."/>
      <w:lvlJc w:val="left"/>
      <w:pPr>
        <w:ind w:left="360" w:hanging="360"/>
      </w:pPr>
      <w:rPr>
        <w:rFonts w:ascii="Arial" w:eastAsia="Times New Roman" w:hAnsi="Arial" w:cs="Arial" w:hint="default"/>
      </w:rPr>
    </w:lvl>
    <w:lvl w:ilvl="1">
      <w:start w:val="1"/>
      <w:numFmt w:val="decimal"/>
      <w:lvlText w:val="%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9F36AFB"/>
    <w:multiLevelType w:val="hybridMultilevel"/>
    <w:tmpl w:val="7C38FB2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1C94FBF"/>
    <w:multiLevelType w:val="hybridMultilevel"/>
    <w:tmpl w:val="19508A86"/>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5D34CD8"/>
    <w:multiLevelType w:val="hybridMultilevel"/>
    <w:tmpl w:val="99828B4C"/>
    <w:lvl w:ilvl="0" w:tplc="D29A017E">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80316099">
    <w:abstractNumId w:val="1"/>
  </w:num>
  <w:num w:numId="2" w16cid:durableId="2037659995">
    <w:abstractNumId w:val="0"/>
  </w:num>
  <w:num w:numId="3" w16cid:durableId="651637839">
    <w:abstractNumId w:val="2"/>
  </w:num>
  <w:num w:numId="4" w16cid:durableId="697002174">
    <w:abstractNumId w:val="1"/>
    <w:lvlOverride w:ilvl="0">
      <w:startOverride w:val="5"/>
    </w:lvlOverride>
  </w:num>
  <w:num w:numId="5" w16cid:durableId="514267316">
    <w:abstractNumId w:val="1"/>
    <w:lvlOverride w:ilvl="0">
      <w:startOverride w:val="20"/>
    </w:lvlOverride>
  </w:num>
  <w:num w:numId="6" w16cid:durableId="1907645262">
    <w:abstractNumId w:val="1"/>
    <w:lvlOverride w:ilvl="0">
      <w:startOverride w:val="27"/>
    </w:lvlOverride>
  </w:num>
  <w:num w:numId="7" w16cid:durableId="867065084">
    <w:abstractNumId w:val="4"/>
  </w:num>
  <w:num w:numId="8" w16cid:durableId="1736313692">
    <w:abstractNumId w:val="3"/>
  </w:num>
  <w:num w:numId="9" w16cid:durableId="1041830768">
    <w:abstractNumId w:val="1"/>
    <w:lvlOverride w:ilvl="0">
      <w:startOverride w:val="30"/>
    </w:lvlOverride>
  </w:num>
  <w:num w:numId="10" w16cid:durableId="1448424431">
    <w:abstractNumId w:val="1"/>
    <w:lvlOverride w:ilvl="0">
      <w:startOverride w:val="35"/>
    </w:lvlOverride>
  </w:num>
  <w:num w:numId="11" w16cid:durableId="745111414">
    <w:abstractNumId w:val="1"/>
    <w:lvlOverride w:ilvl="0">
      <w:startOverride w:val="3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497"/>
    <w:rsid w:val="00023DEC"/>
    <w:rsid w:val="000341D2"/>
    <w:rsid w:val="000429D4"/>
    <w:rsid w:val="000B09ED"/>
    <w:rsid w:val="00130E93"/>
    <w:rsid w:val="00180B3C"/>
    <w:rsid w:val="00193CF2"/>
    <w:rsid w:val="001E6ABC"/>
    <w:rsid w:val="002171BE"/>
    <w:rsid w:val="00304DC7"/>
    <w:rsid w:val="00330724"/>
    <w:rsid w:val="00363476"/>
    <w:rsid w:val="0037025B"/>
    <w:rsid w:val="003C6518"/>
    <w:rsid w:val="004127E9"/>
    <w:rsid w:val="00474FCB"/>
    <w:rsid w:val="004A6442"/>
    <w:rsid w:val="004B7683"/>
    <w:rsid w:val="004F18EA"/>
    <w:rsid w:val="0051641F"/>
    <w:rsid w:val="005722A4"/>
    <w:rsid w:val="005D0D15"/>
    <w:rsid w:val="005D15BF"/>
    <w:rsid w:val="005E7806"/>
    <w:rsid w:val="005F282D"/>
    <w:rsid w:val="0069367F"/>
    <w:rsid w:val="007032CA"/>
    <w:rsid w:val="00781246"/>
    <w:rsid w:val="007836BC"/>
    <w:rsid w:val="009E451F"/>
    <w:rsid w:val="009E6C81"/>
    <w:rsid w:val="00A852A5"/>
    <w:rsid w:val="00AB1446"/>
    <w:rsid w:val="00AD3D4E"/>
    <w:rsid w:val="00BC712D"/>
    <w:rsid w:val="00C3224C"/>
    <w:rsid w:val="00C56FF7"/>
    <w:rsid w:val="00D44B36"/>
    <w:rsid w:val="00D46497"/>
    <w:rsid w:val="00E65444"/>
    <w:rsid w:val="00EF6230"/>
    <w:rsid w:val="00F6370B"/>
    <w:rsid w:val="00FC176A"/>
    <w:rsid w:val="00FF700A"/>
    <w:rsid w:val="0A1B468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3F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6497"/>
    <w:pPr>
      <w:spacing w:after="0" w:line="240" w:lineRule="auto"/>
    </w:pPr>
    <w:rPr>
      <w:rFonts w:ascii="Arial" w:eastAsia="Times New Roman" w:hAnsi="Arial" w:cs="Times New Roman"/>
      <w:sz w:val="20"/>
      <w:szCs w:val="20"/>
      <w:lang w:eastAsia="sl-SI"/>
    </w:rPr>
  </w:style>
  <w:style w:type="paragraph" w:styleId="Heading1">
    <w:name w:val="heading 1"/>
    <w:basedOn w:val="Normal"/>
    <w:next w:val="Normal"/>
    <w:link w:val="Heading1Char"/>
    <w:qFormat/>
    <w:rsid w:val="00D46497"/>
    <w:pPr>
      <w:keepNext/>
      <w:widowControl w:val="0"/>
      <w:tabs>
        <w:tab w:val="left" w:pos="90"/>
        <w:tab w:val="left" w:pos="964"/>
      </w:tabs>
      <w:autoSpaceDE w:val="0"/>
      <w:autoSpaceDN w:val="0"/>
      <w:adjustRightInd w:val="0"/>
      <w:spacing w:before="48"/>
      <w:jc w:val="center"/>
      <w:outlineLvl w:val="0"/>
    </w:pPr>
    <w:rPr>
      <w:rFonts w:cs="Arial"/>
      <w:b/>
      <w:color w:val="000000"/>
      <w:sz w:val="28"/>
    </w:rPr>
  </w:style>
  <w:style w:type="paragraph" w:styleId="Heading2">
    <w:name w:val="heading 2"/>
    <w:basedOn w:val="Normal"/>
    <w:next w:val="Normal"/>
    <w:link w:val="Heading2Char"/>
    <w:uiPriority w:val="9"/>
    <w:semiHidden/>
    <w:unhideWhenUsed/>
    <w:qFormat/>
    <w:rsid w:val="00D46497"/>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D46497"/>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46497"/>
    <w:rPr>
      <w:rFonts w:ascii="Arial" w:eastAsia="Times New Roman" w:hAnsi="Arial" w:cs="Arial"/>
      <w:b/>
      <w:color w:val="000000"/>
      <w:sz w:val="28"/>
      <w:szCs w:val="20"/>
      <w:lang w:eastAsia="sl-SI"/>
    </w:rPr>
  </w:style>
  <w:style w:type="character" w:customStyle="1" w:styleId="Heading2Char">
    <w:name w:val="Heading 2 Char"/>
    <w:basedOn w:val="DefaultParagraphFont"/>
    <w:link w:val="Heading2"/>
    <w:uiPriority w:val="9"/>
    <w:semiHidden/>
    <w:rsid w:val="00D46497"/>
    <w:rPr>
      <w:rFonts w:asciiTheme="majorHAnsi" w:eastAsiaTheme="majorEastAsia" w:hAnsiTheme="majorHAnsi" w:cstheme="majorBidi"/>
      <w:color w:val="365F91" w:themeColor="accent1" w:themeShade="BF"/>
      <w:sz w:val="26"/>
      <w:szCs w:val="26"/>
      <w:lang w:eastAsia="sl-SI"/>
    </w:rPr>
  </w:style>
  <w:style w:type="character" w:customStyle="1" w:styleId="Heading3Char">
    <w:name w:val="Heading 3 Char"/>
    <w:basedOn w:val="DefaultParagraphFont"/>
    <w:link w:val="Heading3"/>
    <w:uiPriority w:val="9"/>
    <w:semiHidden/>
    <w:rsid w:val="00D46497"/>
    <w:rPr>
      <w:rFonts w:asciiTheme="majorHAnsi" w:eastAsiaTheme="majorEastAsia" w:hAnsiTheme="majorHAnsi" w:cstheme="majorBidi"/>
      <w:color w:val="243F60" w:themeColor="accent1" w:themeShade="7F"/>
      <w:sz w:val="24"/>
      <w:szCs w:val="24"/>
      <w:lang w:eastAsia="sl-SI"/>
    </w:rPr>
  </w:style>
  <w:style w:type="paragraph" w:styleId="ListParagraph">
    <w:name w:val="List Paragraph"/>
    <w:basedOn w:val="Normal"/>
    <w:uiPriority w:val="34"/>
    <w:qFormat/>
    <w:rsid w:val="00D46497"/>
    <w:pPr>
      <w:spacing w:after="200" w:line="276" w:lineRule="auto"/>
      <w:ind w:left="720"/>
      <w:contextualSpacing/>
    </w:pPr>
    <w:rPr>
      <w:rFonts w:ascii="Calibri" w:eastAsia="Calibri" w:hAnsi="Calibri"/>
      <w:sz w:val="22"/>
      <w:szCs w:val="22"/>
      <w:lang w:eastAsia="en-US"/>
    </w:rPr>
  </w:style>
  <w:style w:type="paragraph" w:styleId="NoSpacing">
    <w:name w:val="No Spacing"/>
    <w:link w:val="NoSpacingChar"/>
    <w:uiPriority w:val="1"/>
    <w:qFormat/>
    <w:rsid w:val="00D46497"/>
    <w:pPr>
      <w:spacing w:after="0" w:line="240" w:lineRule="auto"/>
    </w:pPr>
    <w:rPr>
      <w:rFonts w:ascii="Calibri" w:eastAsia="Calibri" w:hAnsi="Calibri" w:cs="Times New Roman"/>
    </w:rPr>
  </w:style>
  <w:style w:type="character" w:customStyle="1" w:styleId="NoSpacingChar">
    <w:name w:val="No Spacing Char"/>
    <w:basedOn w:val="DefaultParagraphFont"/>
    <w:link w:val="NoSpacing"/>
    <w:uiPriority w:val="1"/>
    <w:rsid w:val="00D46497"/>
    <w:rPr>
      <w:rFonts w:ascii="Calibri" w:eastAsia="Calibri" w:hAnsi="Calibri" w:cs="Times New Roman"/>
    </w:rPr>
  </w:style>
  <w:style w:type="paragraph" w:styleId="BalloonText">
    <w:name w:val="Balloon Text"/>
    <w:basedOn w:val="Normal"/>
    <w:link w:val="BalloonTextChar"/>
    <w:uiPriority w:val="99"/>
    <w:semiHidden/>
    <w:unhideWhenUsed/>
    <w:rsid w:val="00D46497"/>
    <w:rPr>
      <w:rFonts w:ascii="Tahoma" w:hAnsi="Tahoma" w:cs="Tahoma"/>
      <w:sz w:val="16"/>
      <w:szCs w:val="16"/>
    </w:rPr>
  </w:style>
  <w:style w:type="character" w:customStyle="1" w:styleId="BalloonTextChar">
    <w:name w:val="Balloon Text Char"/>
    <w:basedOn w:val="DefaultParagraphFont"/>
    <w:link w:val="BalloonText"/>
    <w:uiPriority w:val="99"/>
    <w:semiHidden/>
    <w:rsid w:val="00D46497"/>
    <w:rPr>
      <w:rFonts w:ascii="Tahoma" w:eastAsia="Times New Roman" w:hAnsi="Tahoma" w:cs="Tahoma"/>
      <w:sz w:val="16"/>
      <w:szCs w:val="16"/>
      <w:lang w:eastAsia="sl-SI"/>
    </w:rPr>
  </w:style>
  <w:style w:type="character" w:styleId="Hyperlink">
    <w:name w:val="Hyperlink"/>
    <w:basedOn w:val="DefaultParagraphFont"/>
    <w:uiPriority w:val="99"/>
    <w:unhideWhenUsed/>
    <w:rsid w:val="005D0D15"/>
    <w:rPr>
      <w:color w:val="0000FF" w:themeColor="hyperlink"/>
      <w:u w:val="single"/>
    </w:rPr>
  </w:style>
  <w:style w:type="character" w:styleId="UnresolvedMention">
    <w:name w:val="Unresolved Mention"/>
    <w:basedOn w:val="DefaultParagraphFont"/>
    <w:uiPriority w:val="99"/>
    <w:semiHidden/>
    <w:unhideWhenUsed/>
    <w:rsid w:val="004B7683"/>
    <w:rPr>
      <w:color w:val="605E5C"/>
      <w:shd w:val="clear" w:color="auto" w:fill="E1DFDD"/>
    </w:rPr>
  </w:style>
  <w:style w:type="paragraph" w:styleId="Header">
    <w:name w:val="header"/>
    <w:basedOn w:val="Normal"/>
    <w:link w:val="HeaderChar"/>
    <w:uiPriority w:val="99"/>
    <w:unhideWhenUsed/>
    <w:rsid w:val="004A6442"/>
    <w:pPr>
      <w:tabs>
        <w:tab w:val="center" w:pos="4536"/>
        <w:tab w:val="right" w:pos="9072"/>
      </w:tabs>
    </w:pPr>
  </w:style>
  <w:style w:type="character" w:customStyle="1" w:styleId="HeaderChar">
    <w:name w:val="Header Char"/>
    <w:basedOn w:val="DefaultParagraphFont"/>
    <w:link w:val="Header"/>
    <w:uiPriority w:val="99"/>
    <w:rsid w:val="004A6442"/>
    <w:rPr>
      <w:rFonts w:ascii="Arial" w:eastAsia="Times New Roman" w:hAnsi="Arial" w:cs="Times New Roman"/>
      <w:sz w:val="20"/>
      <w:szCs w:val="20"/>
      <w:lang w:eastAsia="sl-SI"/>
    </w:rPr>
  </w:style>
  <w:style w:type="paragraph" w:styleId="Footer">
    <w:name w:val="footer"/>
    <w:basedOn w:val="Normal"/>
    <w:link w:val="FooterChar"/>
    <w:uiPriority w:val="99"/>
    <w:unhideWhenUsed/>
    <w:rsid w:val="004A6442"/>
    <w:pPr>
      <w:tabs>
        <w:tab w:val="center" w:pos="4536"/>
        <w:tab w:val="right" w:pos="9072"/>
      </w:tabs>
    </w:pPr>
  </w:style>
  <w:style w:type="character" w:customStyle="1" w:styleId="FooterChar">
    <w:name w:val="Footer Char"/>
    <w:basedOn w:val="DefaultParagraphFont"/>
    <w:link w:val="Footer"/>
    <w:uiPriority w:val="99"/>
    <w:rsid w:val="004A6442"/>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3805</Words>
  <Characters>21694</Characters>
  <Application>Microsoft Office Word</Application>
  <DocSecurity>0</DocSecurity>
  <Lines>180</Lines>
  <Paragraphs>50</Paragraphs>
  <ScaleCrop>false</ScaleCrop>
  <Company/>
  <LinksUpToDate>false</LinksUpToDate>
  <CharactersWithSpaces>25449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2025-11-13T09:54:00Z</dcterms:created>
  <dcterms:modified xsi:type="dcterms:W3CDTF">2025-12-22T14:10:00Z</dcterms:modified>
</cp:coreProperties>
</file>